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841"/>
      </w:tblGrid>
      <w:tr w:rsidR="00E51275" w:rsidRPr="00E51275" w:rsidTr="00E51275">
        <w:tc>
          <w:tcPr>
            <w:tcW w:w="2197" w:type="pct"/>
          </w:tcPr>
          <w:p w:rsidR="00E51275" w:rsidRPr="00E51275" w:rsidRDefault="00E51275" w:rsidP="00E51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709739"/>
            <w:bookmarkStart w:id="1" w:name="_GoBack"/>
          </w:p>
        </w:tc>
        <w:tc>
          <w:tcPr>
            <w:tcW w:w="2803" w:type="pct"/>
          </w:tcPr>
          <w:p w:rsidR="00E51275" w:rsidRPr="00E51275" w:rsidRDefault="00E51275" w:rsidP="00E512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275">
              <w:rPr>
                <w:rFonts w:ascii="Times New Roman" w:hAnsi="Times New Roman" w:cs="Times New Roman"/>
                <w:sz w:val="28"/>
                <w:szCs w:val="28"/>
              </w:rPr>
              <w:t>Приложение 5.</w:t>
            </w:r>
            <w:r w:rsidRPr="00E51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1275" w:rsidRPr="00E51275" w:rsidRDefault="00E51275" w:rsidP="00E51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275" w:rsidRPr="00E51275" w:rsidRDefault="00E51275" w:rsidP="00E5127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1275">
              <w:rPr>
                <w:rFonts w:ascii="Times New Roman" w:hAnsi="Times New Roman" w:cs="Times New Roman"/>
                <w:sz w:val="28"/>
                <w:szCs w:val="28"/>
              </w:rPr>
              <w:t>к основной образовательной программе «</w:t>
            </w:r>
            <w:proofErr w:type="spellStart"/>
            <w:r w:rsidRPr="00E51275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E51275">
              <w:rPr>
                <w:rFonts w:ascii="Times New Roman" w:hAnsi="Times New Roman" w:cs="Times New Roman"/>
                <w:sz w:val="28"/>
                <w:szCs w:val="28"/>
              </w:rPr>
              <w:t xml:space="preserve">» специальность </w:t>
            </w:r>
            <w:r w:rsidRPr="00E51275">
              <w:rPr>
                <w:rFonts w:ascii="Times New Roman" w:hAnsi="Times New Roman" w:cs="Times New Roman"/>
                <w:iCs/>
                <w:sz w:val="28"/>
                <w:szCs w:val="28"/>
              </w:rPr>
              <w:t>18.02.06 Химическая технология органических веществ</w:t>
            </w:r>
          </w:p>
          <w:p w:rsidR="00E51275" w:rsidRPr="00E51275" w:rsidRDefault="00E51275" w:rsidP="00E51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75">
              <w:rPr>
                <w:rFonts w:ascii="Times New Roman" w:hAnsi="Times New Roman" w:cs="Times New Roman"/>
                <w:sz w:val="28"/>
                <w:szCs w:val="28"/>
              </w:rPr>
              <w:t>(Приказ №174-осн от 26.08.2022)</w:t>
            </w:r>
          </w:p>
          <w:p w:rsidR="00E51275" w:rsidRPr="00E51275" w:rsidRDefault="00E51275" w:rsidP="00E51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1275" w:rsidRPr="00E51275" w:rsidRDefault="00E51275" w:rsidP="00E51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75" w:rsidRPr="00E51275" w:rsidRDefault="00E51275" w:rsidP="00E51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75" w:rsidRPr="00E51275" w:rsidRDefault="00E51275" w:rsidP="00E51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75" w:rsidRPr="00E51275" w:rsidRDefault="00E51275" w:rsidP="00E51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75" w:rsidRPr="00E51275" w:rsidRDefault="00E51275" w:rsidP="00E51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275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E51275" w:rsidRPr="00E51275" w:rsidRDefault="00E51275" w:rsidP="00E51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1275" w:rsidRPr="00E51275" w:rsidRDefault="00E51275" w:rsidP="00E51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27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bookmarkEnd w:id="0"/>
    <w:bookmarkEnd w:id="1"/>
    <w:p w:rsidR="00E51275" w:rsidRPr="00E51275" w:rsidRDefault="00E51275" w:rsidP="00E51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br w:type="page"/>
      </w:r>
    </w:p>
    <w:p w:rsidR="00AD5122" w:rsidRPr="00E51275" w:rsidRDefault="008B4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>1.  Паспорт ФОС учебной дисциплины</w:t>
      </w:r>
    </w:p>
    <w:p w:rsidR="00E51275" w:rsidRPr="00E51275" w:rsidRDefault="00E512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122" w:rsidRPr="00E51275" w:rsidRDefault="008B4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1.1 Назначение</w:t>
      </w:r>
    </w:p>
    <w:p w:rsidR="00AD5122" w:rsidRPr="00E51275" w:rsidRDefault="00E51275" w:rsidP="00E512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ФОС предназначен для контроля и оценки результатов освоения учебной дисциплины </w:t>
      </w:r>
      <w:r w:rsidRPr="00E51275">
        <w:rPr>
          <w:rFonts w:ascii="Times New Roman" w:hAnsi="Times New Roman" w:cs="Times New Roman"/>
          <w:sz w:val="24"/>
          <w:szCs w:val="24"/>
        </w:rPr>
        <w:t>Литература</w:t>
      </w:r>
      <w:r w:rsidRPr="00E51275">
        <w:rPr>
          <w:rFonts w:ascii="Times New Roman" w:hAnsi="Times New Roman" w:cs="Times New Roman"/>
          <w:sz w:val="24"/>
          <w:szCs w:val="24"/>
        </w:rPr>
        <w:t xml:space="preserve"> по специальности 18.02.06 Химическая технология органических веществ</w:t>
      </w:r>
    </w:p>
    <w:p w:rsidR="00AD5122" w:rsidRPr="00E51275" w:rsidRDefault="00AD5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1.2 Результаты освоения учебной дисциплины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ab/>
      </w:r>
      <w:r w:rsidRPr="00E51275">
        <w:rPr>
          <w:rFonts w:ascii="Times New Roman" w:hAnsi="Times New Roman" w:cs="Times New Roman"/>
          <w:sz w:val="24"/>
          <w:szCs w:val="24"/>
        </w:rPr>
        <w:t xml:space="preserve">При освоении учебной дисциплины </w:t>
      </w:r>
      <w:r w:rsidRPr="00E51275">
        <w:rPr>
          <w:rFonts w:ascii="Times New Roman" w:hAnsi="Times New Roman" w:cs="Times New Roman"/>
          <w:i/>
          <w:sz w:val="24"/>
          <w:szCs w:val="24"/>
        </w:rPr>
        <w:t>(наименование дисциплины)</w:t>
      </w:r>
      <w:r w:rsidRPr="00E51275">
        <w:rPr>
          <w:rFonts w:ascii="Times New Roman" w:hAnsi="Times New Roman" w:cs="Times New Roman"/>
          <w:sz w:val="24"/>
          <w:szCs w:val="24"/>
        </w:rPr>
        <w:t xml:space="preserve"> должно обеспечиваться достижение студентами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75">
        <w:rPr>
          <w:rFonts w:ascii="Times New Roman" w:hAnsi="Times New Roman" w:cs="Times New Roman"/>
          <w:sz w:val="24"/>
          <w:szCs w:val="24"/>
        </w:rPr>
        <w:t>следующих результатов: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ab/>
      </w:r>
      <w:r w:rsidRPr="00E51275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Л1: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Л2: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Л3: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Л4: эстетическое отношение к миру;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Л5: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Л6: 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</w:r>
      <w:r w:rsidRPr="00E51275">
        <w:rPr>
          <w:rFonts w:ascii="Times New Roman" w:hAnsi="Times New Roman" w:cs="Times New Roman"/>
          <w:sz w:val="24"/>
          <w:szCs w:val="24"/>
        </w:rPr>
        <w:tab/>
      </w:r>
    </w:p>
    <w:p w:rsidR="00AD5122" w:rsidRPr="00E51275" w:rsidRDefault="008B4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275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М1: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М2: умение самостоятельно организовывать собственную деятельность, оценивать ее, определять сферу своих интересов;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М3: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М4: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E51275">
        <w:rPr>
          <w:rFonts w:ascii="Times New Roman" w:hAnsi="Times New Roman" w:cs="Times New Roman"/>
          <w:sz w:val="24"/>
          <w:szCs w:val="24"/>
        </w:rPr>
        <w:tab/>
      </w:r>
    </w:p>
    <w:p w:rsidR="00AD5122" w:rsidRPr="00E51275" w:rsidRDefault="008B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П1: сформированность устойчивого интереса к чтению как средству познания других культур, уважительного отношения к ним;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П2: сформированность навыков различных видов анализа литературных произведений;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П3: владение навыками самоанализа и самооценки на основе наблюдений за собственной речью;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П4: владение умением анализировать текст с точки зрения наличия в нем явной и скрытой, основной и второстепенной информации;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П5: владение умением представлять тексты в виде тезисов, конспектов, аннотаций, рефератов, сочинений различных жанров;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П6: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П7: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lastRenderedPageBreak/>
        <w:t>П8: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П9: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П10: сформированность представлений о системе стилей языка художественной литературы.</w:t>
      </w:r>
      <w:r w:rsidRPr="00E5127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( </w:t>
      </w:r>
      <w:r w:rsidRPr="00E51275">
        <w:rPr>
          <w:rFonts w:ascii="Times New Roman" w:hAnsi="Times New Roman" w:cs="Times New Roman"/>
          <w:i/>
          <w:sz w:val="24"/>
          <w:szCs w:val="24"/>
        </w:rPr>
        <w:t>Указываются коды проверяемых элементов  результатов по последовательности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i/>
          <w:sz w:val="24"/>
          <w:szCs w:val="24"/>
        </w:rPr>
        <w:t>указанной в рабочей программе)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учебной дисциплины должны обеспечиваться требования к уровню подготовки студентов: 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</w:rPr>
        <w:t>з</w:t>
      </w:r>
      <w:r w:rsidRPr="00E51275">
        <w:rPr>
          <w:rFonts w:ascii="Times New Roman" w:hAnsi="Times New Roman" w:cs="Times New Roman"/>
          <w:b/>
          <w:i/>
          <w:sz w:val="24"/>
          <w:szCs w:val="24"/>
        </w:rPr>
        <w:t>нать:</w:t>
      </w:r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 1:  Образную природу словесного искусства.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 2:  Содержание изученных литературных произведений.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 3:  Основные факты жизни и творчества писателей-классиков и поэтов.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 4: Основные  закономерности историко-литературного процесса; черты литературных направлений и течений.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 5: Основные теоретико-литературные понятия.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 6: Метафору, метонимию, омонимы, синонимы, антонимы, паронимы и их употребление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i/>
          <w:sz w:val="24"/>
          <w:szCs w:val="24"/>
        </w:rPr>
        <w:tab/>
        <w:t>уметь: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1: </w:t>
      </w:r>
      <w:r w:rsidRPr="00E51275">
        <w:rPr>
          <w:color w:val="000000"/>
        </w:rPr>
        <w:t>Воспроизводить содержание литературного произведения.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>У2:</w:t>
      </w:r>
      <w:r w:rsidRPr="00E51275">
        <w:rPr>
          <w:color w:val="000000"/>
        </w:rPr>
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AD5122" w:rsidRPr="00E51275" w:rsidRDefault="008B468F">
      <w:pPr>
        <w:widowControl w:val="0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 3:</w:t>
      </w:r>
      <w:r w:rsidRPr="00E51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4: </w:t>
      </w:r>
      <w:r w:rsidRPr="00E51275">
        <w:rPr>
          <w:color w:val="000000"/>
        </w:rPr>
        <w:t>Определять род и жанр литературного произведения.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5: </w:t>
      </w:r>
      <w:r w:rsidRPr="00E51275">
        <w:rPr>
          <w:color w:val="000000"/>
        </w:rPr>
        <w:t>Сопоставлять литературные произведения.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6: </w:t>
      </w:r>
      <w:r w:rsidRPr="00E51275">
        <w:rPr>
          <w:color w:val="000000"/>
        </w:rPr>
        <w:t>Выделять авторскую позицию.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7: </w:t>
      </w:r>
      <w:r w:rsidRPr="00E51275">
        <w:rPr>
          <w:color w:val="000000"/>
        </w:rPr>
        <w:t>Выразительно читать произведение (или фрагмент), в том числе выученные наизусть, соблюдая нормы литературного произношения.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8: </w:t>
      </w:r>
      <w:r w:rsidRPr="00E51275">
        <w:rPr>
          <w:color w:val="000000"/>
        </w:rPr>
        <w:t>Аргументировано формулировать своё отношение к прочитанному произведению.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 xml:space="preserve">У 9: </w:t>
      </w:r>
      <w:r w:rsidRPr="00E51275">
        <w:rPr>
          <w:color w:val="000000"/>
        </w:rPr>
        <w:t>Писать рецензии на прочитанные произведения, сочинения разных жанров на литературные темы.</w:t>
      </w:r>
    </w:p>
    <w:p w:rsidR="00AD5122" w:rsidRPr="00E51275" w:rsidRDefault="008B468F">
      <w:pPr>
        <w:pStyle w:val="af6"/>
        <w:shd w:val="clear" w:color="auto" w:fill="FFFFFF"/>
        <w:spacing w:beforeAutospacing="0" w:after="0" w:afterAutospacing="0"/>
      </w:pPr>
      <w:r w:rsidRPr="00E51275">
        <w:t>У 10: Оценивать достоверность информации, сопоставляя различные источники.</w:t>
      </w:r>
    </w:p>
    <w:p w:rsidR="00AD5122" w:rsidRPr="00E51275" w:rsidRDefault="008B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275">
        <w:rPr>
          <w:rFonts w:ascii="Times New Roman" w:hAnsi="Times New Roman" w:cs="Times New Roman"/>
          <w:color w:val="000000"/>
          <w:sz w:val="24"/>
          <w:szCs w:val="24"/>
        </w:rPr>
        <w:t>У 11: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Создать связные тексты (устного и письменного) на необходимую тему с учетом норм русского литературного языка.</w:t>
      </w:r>
    </w:p>
    <w:p w:rsidR="00AD5122" w:rsidRPr="00E51275" w:rsidRDefault="008B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275">
        <w:rPr>
          <w:rFonts w:ascii="Times New Roman" w:hAnsi="Times New Roman" w:cs="Times New Roman"/>
          <w:color w:val="000000"/>
          <w:sz w:val="24"/>
          <w:szCs w:val="24"/>
        </w:rPr>
        <w:t>У 12: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Участвовать в диалоге или дискуссии.</w:t>
      </w:r>
    </w:p>
    <w:p w:rsidR="00AD5122" w:rsidRPr="00E51275" w:rsidRDefault="008B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Pr="00E51275">
        <w:rPr>
          <w:rFonts w:ascii="Times New Roman" w:hAnsi="Times New Roman" w:cs="Times New Roman"/>
          <w:color w:val="000000"/>
          <w:sz w:val="24"/>
          <w:szCs w:val="24"/>
        </w:rPr>
        <w:t>13: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Самостоятельного знакомиться с явлениями художественной культуры и оценки их эстетической значимости.</w:t>
      </w:r>
    </w:p>
    <w:p w:rsidR="00AD5122" w:rsidRPr="00E51275" w:rsidRDefault="008B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275">
        <w:rPr>
          <w:rFonts w:ascii="Times New Roman" w:hAnsi="Times New Roman" w:cs="Times New Roman"/>
          <w:color w:val="000000"/>
          <w:sz w:val="24"/>
          <w:szCs w:val="24"/>
        </w:rPr>
        <w:t>У 14: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круг чтения оценки литературных произведений.</w:t>
      </w:r>
    </w:p>
    <w:p w:rsidR="00AD5122" w:rsidRPr="00E51275" w:rsidRDefault="008B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275">
        <w:rPr>
          <w:rFonts w:ascii="Times New Roman" w:hAnsi="Times New Roman" w:cs="Times New Roman"/>
          <w:color w:val="000000"/>
          <w:sz w:val="24"/>
          <w:szCs w:val="24"/>
        </w:rPr>
        <w:t>У 15: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находить нужную информацию о литературе, о конкретном произведении и его авторе (справочная литература, периодика, телевидение, Интернет).</w:t>
      </w:r>
    </w:p>
    <w:p w:rsidR="00AD5122" w:rsidRPr="00E51275" w:rsidRDefault="008B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1275">
        <w:rPr>
          <w:rFonts w:ascii="Times New Roman" w:hAnsi="Times New Roman" w:cs="Times New Roman"/>
          <w:color w:val="000000"/>
          <w:sz w:val="24"/>
          <w:szCs w:val="24"/>
        </w:rPr>
        <w:t>У 16:</w:t>
      </w:r>
      <w:r w:rsidRPr="00E512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Информационно перерабатывать текст (составлять план, тезисы, конспект, реферат, аннотацию), различать функционально-смысловые типы речи (повествование, описание, рассуждение).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275">
        <w:rPr>
          <w:rFonts w:ascii="Times New Roman" w:hAnsi="Times New Roman" w:cs="Times New Roman"/>
          <w:i/>
          <w:sz w:val="24"/>
          <w:szCs w:val="24"/>
        </w:rPr>
        <w:t xml:space="preserve">         (Указываются коды и названия проверяемых элементов «знать» «уметь» в 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i/>
          <w:sz w:val="24"/>
          <w:szCs w:val="24"/>
        </w:rPr>
        <w:tab/>
        <w:t xml:space="preserve">        соответствии с содержанием учебной дисциплины) </w:t>
      </w:r>
    </w:p>
    <w:p w:rsidR="00AD5122" w:rsidRPr="00E51275" w:rsidRDefault="008B46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2.  Оценочные средства для текущего контроля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Определяются и указываются задания с учетом специфики контролируемых результатов и содержания темы. Задания должны соответствовать контролируемым результатам. Это могут быть </w:t>
      </w:r>
      <w:r w:rsidRPr="00E51275">
        <w:rPr>
          <w:rFonts w:ascii="Times New Roman" w:hAnsi="Times New Roman" w:cs="Times New Roman"/>
          <w:sz w:val="24"/>
          <w:szCs w:val="24"/>
        </w:rPr>
        <w:lastRenderedPageBreak/>
        <w:t xml:space="preserve">вопросы для собеседования, задания в тестовой форме, контрольные работы, задачи, проблемные и ситуационные задания,  и др. 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 Литература 19-го века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2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 № 1. А.С. Пушкин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1. Назовите годы жизни А.С. Пушкина.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1802-1841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1789-1828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1799-1837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Г) 1805-1840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2. В каком городе родился А.С. Пушкин?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Петербург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Москва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Киев </w:t>
      </w:r>
      <w:r w:rsidRPr="00E51275">
        <w:rPr>
          <w:rFonts w:ascii="Times New Roman" w:hAnsi="Times New Roman" w:cs="Times New Roman"/>
          <w:sz w:val="24"/>
          <w:szCs w:val="24"/>
        </w:rPr>
        <w:br/>
        <w:t>Г) Тула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3. Сколько лет было Пушкину, когда он стал лицеистом?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10 лет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8 лет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12 лет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11 лет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4. Какое стихотворение читал Пушкин перед Державиным на экзамене в Лицее?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“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Лициния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”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“Воспоминания в Царском Селе”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“Городок”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“Деревня”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5. Назовите жанр стихотворения “Вольность”.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мадригал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стансы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баллада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Г) ода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6. Из какого стих- я строки: “Мы ждем с томленьем упованья / Минуты вольности святой…”?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“К Чаадаеву”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“Вольность”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“Поэт”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“К морю”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7. Какое стих- е Пушкина восходит к библейскому источнику?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“Поэт”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“Поэт и толпа”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“Пророк”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“Я памятник себе…”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8. Какое историческое событие предшествовало написанию стихотворения “Пророк”?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Отечественная война 1812 г.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восстание декабристов 1825 г.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смерть императора Николая 1 в 1855 г.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Г) восшествие на престол Александра 1 в 1801 г.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9. Какие темы были развернуты в элегии “К морю”?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тема революционного преображения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тема природы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тема свободы и несвободы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Г) патриотическая тема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Героем какой романтической поэмы является Алеко?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>А) “Бахчисарайский фонтан”                                                  В) “Руслан и Людмила”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“Цыганы”                                                                              Г) “Кавказский пленник”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2. М.Ю. Лермонтов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color w:val="339966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М. Ю. Лермонтов родился: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в Тарханах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в Петербурге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в Пятигорске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г) в Москве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2. В какое учебное заведение поступил М.Ю. Лермонтов в 1831 г.?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в Школу гвардейских прапорщиков и кавалерийских юнкеров в Петербурге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в Московских университет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в Царскосельский лицей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в Петербургский университет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3. Какое произведение сделало имя М.Ю. Лермонтова знаменитым?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Парус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Герой нашего времени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Маскарад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>г) Смерть поэта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4. Назовите основной мотив в творчестве М.Ю. Лермонтова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зависть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свобода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одиночество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усталость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5. Какая характеристика общественной жизни наиболее точно передаёт особенности времени формирования Лермонтова-поэта?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начало формирования демократических тенденций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общественный подъем, рост национального самосознания, вызванный войной 1812 г.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идеи декабризма определили атмосферу общественной жизни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спад национальной активности и рост пессимизма в общественных настроениях после разгрома восстания 14 декабря 1825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6. В поэзии М.Ю. Лермонтова воплотились принципы: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романтизма и сентиментализма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реализма и романизма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классицизма и романтизма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г) реализма и классицизма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7. Парус в одноименном стихотворении М.Ю. Лермонтова – это: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символ дальних странствий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символ одинокой, жаждущей бурь личности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деталь пейзажа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символ бесконечного движения в мире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8. Стихотворение Бородино было написано М.Ю. Лермонтовым к: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10-летней годовщине битвы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20-летней годовщине битвы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25-летнему юбилею сражения </w:t>
      </w:r>
      <w:r w:rsidRPr="00E51275">
        <w:rPr>
          <w:rFonts w:ascii="Times New Roman" w:hAnsi="Times New Roman" w:cs="Times New Roman"/>
          <w:sz w:val="24"/>
          <w:szCs w:val="24"/>
        </w:rPr>
        <w:br/>
        <w:t>г) 15-летию сражения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9. В стихотворении Кинжал М.Ю. Лермонтов использует образ кинжала, символизирующего поэтический дар. В каком ещё стихотворении возникает тот же образ символ?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Бородино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Смерть поэта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в) Дума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г) Поэт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Главной философской проблемой поэмы Мцыри является проблема: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добра и зла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веры и богоборчества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смысла жизни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3. Н.В. Гоголь</w:t>
      </w:r>
    </w:p>
    <w:p w:rsidR="00AD5122" w:rsidRPr="00E51275" w:rsidRDefault="008B468F">
      <w:pPr>
        <w:tabs>
          <w:tab w:val="left" w:pos="513"/>
        </w:tabs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Какой из вариантов происхождения сюжета комедии «Ревизор» - верный: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придуман Н.В. Гоголем;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подарен автору А.С. Пушкиным; </w:t>
      </w:r>
      <w:r w:rsidRPr="00E51275">
        <w:rPr>
          <w:rFonts w:ascii="Times New Roman" w:hAnsi="Times New Roman" w:cs="Times New Roman"/>
          <w:sz w:val="24"/>
          <w:szCs w:val="24"/>
        </w:rPr>
        <w:br/>
        <w:t>в) взят из других источников (книг, газет).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2. Отметьте причины, по которым чиновники принимают Хлестакова за ревизора.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рассказы Хлестакова;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страх;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недоразумение;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известие о приезде ревизора.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3. Отметить черты, характерные для чиновников – персонажей комедий.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взяточничество;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халатность;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страх перед начальством;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г) глупость;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д) гостеприимство;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е) использование служебного положения в личных целях.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4. Отметить, какой из видов комического жанра преимущественно использован в комедии.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юмор;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сарказм;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сатира;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г) ирония.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5. Отметить, какому персонажу комедии принадлежат слова</w:t>
      </w:r>
      <w:r w:rsidRPr="00E51275">
        <w:rPr>
          <w:rFonts w:ascii="Times New Roman" w:hAnsi="Times New Roman" w:cs="Times New Roman"/>
          <w:sz w:val="24"/>
          <w:szCs w:val="24"/>
        </w:rPr>
        <w:t xml:space="preserve">: «И странно: директор уехал – куда уехал, неизвестно. Ну натурально, пошли толки: как, что, кому занять место? Многие из генералов находились охотники и брались, но подойдут, бывало, - нет, мудрено. Кажется, и легко на вид, а рассмотришь – просто чёрт возьми! После видят, нечего делать, - ко мне. И в ту же минуту по улицам курьеры, курьеры, курьеры… можно представить себе, тридцать пять тысяч одних курьеров!»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Сквознику-Духмановскому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Тряпичкину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Хлестакову.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6. Жанр этого произведения: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трагедия;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комедия;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драма.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7.Отметьте главного героя, наказывающего пороки и утверждающего положительные идеалы: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ревизор;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городничий;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смех.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8. Отметьте выражение из произведения, ставшее крылатым: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«Унтер-офицерская вдова, которая сама себя высекла»;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«Счастливые часов не наблюдают»;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«Минуй нас пуще всех печалей и барский гнев, и барская любовь».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9. Определите, где действие в «Ревизоре» достигает особого напряжения, а конфликт наибольшей остроты в сцене: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в трактире;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разглагольствования Хлестакова;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в) мечтаний городничего и его жены о жизни в Петербурге.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Определите как можно объяснить смысл заглавия « Мёртвые души»: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а) определение бюрократического жаргона, обозначающее умершего крестьянина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б) бездуховный, погрязший в заботах о суетном герой; обозначение «омертвения» помещиков и чиновников </w:t>
      </w:r>
      <w:r w:rsidRPr="00E51275">
        <w:rPr>
          <w:rFonts w:ascii="Times New Roman" w:hAnsi="Times New Roman" w:cs="Times New Roman"/>
          <w:sz w:val="24"/>
          <w:szCs w:val="24"/>
        </w:rPr>
        <w:br/>
        <w:t>в) противопоставление в художественном мире произведения понятий «мёртвого» и «живого»</w:t>
      </w: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>Тест №4. А.Н. Островский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1. Отметьте, к какому литературному направлению следует отнести драму «Гроза»?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романтизм;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реализм;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классицизм;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4) сентиментализм.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2. Действие драмы «Гроза» происходит: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в Москве;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в Калинове;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в Петербурге;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4) в Нижнем Новгороде.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3. Определите кульминацию драмы «Гроза»: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сцена с ключом;                                                             3) раскаяние Катерины перед жителями города;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встреча Катерины с Борисом у калитки;                     4) прощание Тихона и Катерины перед его поездкой.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4. Какое изобретение хотел внедрить в быт своего города механик-самоучка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Кулигин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телеграф;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громоотвод;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микроскоп;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4) печатный станок.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5. Как звали мужа Катерины?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Борис;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Тихон;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Кудряш;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4) Акакий.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6. Определите основной конфликт драмы «Гроза»: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история любви Катерины и Бориса;                    3) столкновение самодуров и их жертв;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история любви Тихона и Катерины;                    4) Описание дружеских отношений Кабанихи и Дикого.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7. Кто из героев драмы «Гроза» «позавидовал» умершей Катерине, считая собственную жизнь предстоящей мукой?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Борис;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Тихон;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4) Варвара.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8. Кто из героев пьесы характеризуется автором как «молодой человек, порядочно образованный»?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Тихон;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Борис;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4) К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9. К какому типу литературных героев принадлежала Кабаниха?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герой-резонер;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«самодур»;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«лишний человек»;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4) «маленький человек».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Какой фразой заканчивается драма «Гроза»?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Маменька, вы ее погубили, вы, вы, вы…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Спасибо вам, люди добрые, за вашу услугу!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Хорошо тебе, Катя! А я-то зачем остался жить на свете да мучиться!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4) Делайте с ней, что хотите! Тело ее здесь, возьмите его; а душа теперь не ваша: она теперь перед судией, который милосерднее вас! 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5. И.А. Гончаров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1) Годы жизни И. Гончарова: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1814 – 1841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1809 – 1852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1812 – 1891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1799 – 1837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2) В жизни Гончарова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была ссылка на Кавказ в действующую армию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был суд с И.С. Тургеневым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было стихотворение, написанное за сутки до смерти А.С. Пушкина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было произведение, сожженное из-за жестокой критики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3) У Гончарова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мать умерла, когда И. Гончарову было три года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lastRenderedPageBreak/>
        <w:t>б) была бабушка, Елизавета Арсеньевна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матерью была пленная турчанка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умер отец, когда И. Гончарову было семь лет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4) «Обломов» был впервые напечатан в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1852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1858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1860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1861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5) Какое произведение не принадлежит Гончарову: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«Мертвые души»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«Обрыв»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«Обломов»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«Обыкновенная история»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6) Произведение «Обломов» -  это: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рассказ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поэма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роман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повесть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7) Сколько времени длятся события, описанные в первой части романа «Обломов»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1 месяц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1 день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2 дня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5 дней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8) Как звали возлюбленную Ильи Ильича Обломова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Татьяна Ларина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Екатерина Сушкова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Наташа Ростова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Ольга Ильинская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9) На какой улице жил Илья Ильич Обломов в начале романа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на Садовой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на Гороховой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на Выборгской стороне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на Лени Голикова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10) Что мешает Илье Ильичу Обломову быть деятельным человеком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отсутствие цели в жизни                                                                       в) бедность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воспитание и закономерности современной ему жизни                   г) болезненное состояние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6. И.С. Тургенев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>1) Тургенева звали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Иван Алексеевич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Алексей Иванович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Сергей Иванович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Иван Сергеевич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2) Тургенев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совершил кругосветное путешествие на фрегате «Паллада»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участвовал в обороне Севастополя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совершил путешествие на остров Сахалин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г) был влюблен в П. Виардо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3) Тургенев учился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в Царскосельском Лицее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 Нежинской гимназии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в Московском университете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в Симбирском университете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4) Произведение «Отцы и дети»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роман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рассказ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поэма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повесть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5) Какое произведение не принадлежит Тургеневу: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«Первая любовь»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«Невский проспект»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«Дым»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«Дворянское гнездо»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6) Роман «Отцы и дети» был впервые напечатан в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1852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1856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1860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1862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7) Кому адресовано посвящение к роману «Отцы и дети»?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А. И. Герцену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Н. Г. Чернышевскому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В. Г. Белинскому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Н. А. Некрасову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8) Укажите проблему, которая не обсуждалась в романе «Отцы и дети»?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положение рабочего класса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lastRenderedPageBreak/>
        <w:t>б) система поведения человека, нравственные принципы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общественный долг, воспитание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отношение к дворянскому и культурному наследию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) Определите завязку любовного конфликта в романе «Отцы и дети»? </w:t>
      </w:r>
    </w:p>
    <w:p w:rsidR="00AD5122" w:rsidRPr="00E51275" w:rsidRDefault="008B468F">
      <w:pPr>
        <w:tabs>
          <w:tab w:val="left" w:pos="24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сцена с Фенечкой в беседке                                      в) объяснение Базарова в любви Одинцовой</w:t>
      </w:r>
      <w:r w:rsidRPr="00E51275">
        <w:rPr>
          <w:rFonts w:ascii="Times New Roman" w:hAnsi="Times New Roman" w:cs="Times New Roman"/>
          <w:sz w:val="24"/>
          <w:szCs w:val="24"/>
        </w:rPr>
        <w:tab/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посещение Одинцовой умирающего Базарова       г) встреча Базарова и Одинцовой на балу у губернатора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10) Действие романа «Отцы и дети» происходит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в Москве                                                              в) в провинциальных имениях и небольшом городке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 Калинове                                                          г) в Петербурге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7. Н.А. Некрасов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1) Некрасова звали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Иван Алексеевич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Алексей Николаевич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Сергей Алексеевич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Николай Алексеевич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2) Некрасов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совершил кругосветное путешествие на фрегате «Паллада»    в) был редактором журнала «Современник»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участвовал в обороне Севастополя                                              г) был влюблен в П. Виардо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3) Некрасов учился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в Царскосельском Лицее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 Нежинской гимназии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в Московском университете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г) в Петербургском университете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4) Произведение «Кому на Руси жить хорошо»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роман-эпопея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рассказ-эпопея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поэма-эпопея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повесть-эпопея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5) Какое произведение не принадлежит Некрасову: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«Железная дорога»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«Невский проспект»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«Памяти Добролюбова»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г) «Русские женщины»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6) Какую деревню не упомянули в «Прологе» поэмы «Кому на Руси жить хорошо»?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Заплатово</w:t>
      </w:r>
      <w:proofErr w:type="spellEnd"/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Дырявино</w:t>
      </w:r>
      <w:proofErr w:type="spellEnd"/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Неурожайка</w:t>
      </w:r>
      <w:proofErr w:type="spellEnd"/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Безруково</w:t>
      </w:r>
      <w:proofErr w:type="spellEnd"/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7) Кого искали мужики в поэме «Кому на Руси жить хорошо»?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счастливого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богатого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ученого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скатерть-самобранку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8) Кто из животного мира помог мужикам в «Прологе» поэмы «Кому на Руси жить хорошо», подарил им скатерть-самобранку?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лисица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волк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пеночка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синичка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9)  Сколько мужиков встретились на «столбовой дороженьке» в поэме «Кому на Руси жить хорошо»?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пять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шесть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семь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десять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10) Черты какого жанра использует Некрасов в «Прологе» «Кому на Руси жить…»?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былины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песни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бывальщины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сказа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 8. Ф.И. Тютчев, А.А. Фет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>1. В стихотворении «Неохотно и несмело солнце смотрит…» описано явление природы. Какое?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метель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рассвет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lastRenderedPageBreak/>
        <w:t>в) гроза             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г) снегопад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2. В строчке </w:t>
      </w: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Принахмурилась </w:t>
      </w: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выделенное слово является: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антитезой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эпитетом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олицетворением 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сравнением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3. В стихотворении «Листья» Ф. И. Тютчева в строчках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/>
          <w:iCs/>
          <w:sz w:val="24"/>
          <w:szCs w:val="24"/>
        </w:rPr>
        <w:t>Пусть сосны и ели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/>
          <w:iCs/>
          <w:sz w:val="24"/>
          <w:szCs w:val="24"/>
        </w:rPr>
        <w:t>Всю зиму торчат,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E51275">
        <w:rPr>
          <w:rFonts w:ascii="Times New Roman" w:hAnsi="Times New Roman" w:cs="Times New Roman"/>
          <w:kern w:val="2"/>
          <w:sz w:val="24"/>
          <w:szCs w:val="24"/>
        </w:rPr>
        <w:t>В снега и метели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/>
          <w:iCs/>
          <w:sz w:val="24"/>
          <w:szCs w:val="24"/>
        </w:rPr>
        <w:t>Закутавшись, спят…</w:t>
      </w: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275">
        <w:rPr>
          <w:rFonts w:ascii="Times New Roman" w:hAnsi="Times New Roman" w:cs="Times New Roman"/>
          <w:sz w:val="24"/>
          <w:szCs w:val="24"/>
        </w:rPr>
        <w:t>поэт использует: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антитезу        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эпитет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олицетворение 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сравнение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4. Назовите годы жизни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Ф.И.Тютчева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а)1803- 1873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1812-1882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1814-1841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5. Сопоставьте стихи</w:t>
      </w:r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 «Я вас любил: любовь ещё быть может…» и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 «Я встретил вас..» Какой мотив объединяет эти стихотворения?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свободы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дружбы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любви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6. О чем говорит поэт в строке «Сладостен зов мне глашатая медного!»?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о гудке парохода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о звуке охотничьего рога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о звоне колокольчика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7. В строчках стихотворения «Учись у них – у дуба, у березы»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злей метель и с каждою минутой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Сердито рвет последние листы,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за сердце хватает холод лютый;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Они стоят, молчат; молчи и ты! </w:t>
      </w:r>
      <w:r w:rsidRPr="00E51275">
        <w:rPr>
          <w:rFonts w:ascii="Times New Roman" w:hAnsi="Times New Roman" w:cs="Times New Roman"/>
          <w:sz w:val="24"/>
          <w:szCs w:val="24"/>
        </w:rPr>
        <w:t>Поэт использует: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антитезу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олицетворение           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сравнение.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8. Выберите верные утверждения: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В стихотворениях Ф. Тютчева и  А. Фета природа – живая. Она наделена качествами и способностями человека.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Природа может научить человека терпению (стихотворение  «Учись у них – у дуба, у березы»).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В стихотворении «Листья» Ф. Тютчева одно настроение – печальное, трагическое.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Стихотворение ««Учись у них – у дуба, у березы» поэт говорит о природе и человеке.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9. «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Денисьевский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цикл» - это стихи: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о природе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о Денисе Давыдове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о поэте и поэзии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о любви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А.Фет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Ф.Тютчев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- поэты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а)18-го века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б)19-го века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20-го века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9. Н.С. Лесков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>1. Сказом  называется: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небольшое  эпическое  произведение,  повествующее  об  одном  или  о  нескольких  событиях  в  жизни  человека;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повествование  от  лица  рассказчика,  человека  с  особым  характером  и  складом  речи;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произведение  устного  народного  творчества,  повествование,  основанное  на  вымысле.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2. Тема  произведения: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отсутствие бережного  отношения  к  народному  достоянию;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любовь к Родине;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быт  и  нравы  жителей  российской  глубинки.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>3. Согласно  авторскому  замыслу,  рассказчик  должен: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достоверно  изложить  события;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выступить  от  лица  народа;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выразить  личное  отношение  к  событиям.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4. Честь  и  славу  русской  нации  составляет: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простой  труженик;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знаменитый  полководец;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император.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5. Персонаж,  у  которого  «на  щеке  пятно  родимое,  а  на  висках 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волосья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 …  выдраны»,  -  это::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Платов;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Левша;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поп Федот.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6. Платов  взял  Левшу  в  Петербург  в  качестве: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заложника;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умелого  мастера;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слуги  в  своём  доме.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7. Мастера-оружейники  не  открыли  секрета  Платову,  потому  что: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они  не  доверяли  ему;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Платов  усомнился  в  их  честности  и  обвинил  во  вредительстве;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тайну  мастерства  и  ремесла  передавали  только  ученикам.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8. Перед  началом  работы  мастера-оружейники  отправились  в  Мценск  поклониться  иконе  Николая  Чудотворца,  так  как: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такой  иконы  не  было  в  Туле;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одного  из  мастеров  звали  Николаем  и  он  хотел  заручиться  поддержкой  своего  святого;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этот  святой  был  покровителем  торгового  и  военного  дела.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9.  Царедворцы  терпеть  не  могли  Платова  за  его: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глупость;          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невежество;                       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храбрость.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10. Смысл  поступка  Левши,  который  перед  смертью  просил  передать  государю,  что  англичане  не  чистят  ружья  кирпичом 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это  был  бред  больного  и  потерявшего  рассудок  человека;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он  переживал  за  судьбу  страны  и  исход  возможной  войны;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поездка  в  Англию  изменила  Левшу,  и  он  стал  чувствовать  себя  государственным  человеком,  отвечающим  за  оборону  страны.</w:t>
      </w: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 10. М.Е. Салтыков-Щедрин</w:t>
      </w:r>
    </w:p>
    <w:p w:rsidR="00AD5122" w:rsidRPr="00E51275" w:rsidRDefault="008B468F">
      <w:pPr>
        <w:tabs>
          <w:tab w:val="left" w:pos="4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sz w:val="24"/>
          <w:szCs w:val="24"/>
        </w:rPr>
        <w:t>1. В какой семье вырос М.Е. Салтыков-Щедрин: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дворянской;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крестьянской;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в) купеческой.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2. Какие впечатления детства отразились в его произведениях: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красота поместья Салтыковых – село Спас – Угол;           в) ужасы крепостного права.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теплые взаимоотношения в семье;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3. В каком знаменитом учебном заведении обучался М.Е. Салтыков-Щедрин  и был в числе лучших учеников: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в  Московском дворянском институте;                                в) в Петербургском благородном пансионе.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в Царскосельском лицее;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4. В каком произведении писателя усмотрели «вредное направление мыслей» и выслали в Вятку: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«Премудрый пескарь»;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«Господа Головлевы»;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lastRenderedPageBreak/>
        <w:t>в) «Запутанное дело».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5. Какой опыт, использованный потом для  написания повестей и сказок,  получил М.Е. Салтыков-Щедрин в вятской ссылке: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представление о жизни простого народа;                              в) представление о жизни  купцов и мещан.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представление о жизни провинциальных дворян;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6. Как М.Е. Салтыков-Щедрин называл свою манеру писать: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сатирический смех;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«смех сквозь слезы»;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«эзопов язык».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7. Какую характеристику получил писатель после смерти, по мнению большинства: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« справедливый защитник правды и свободы, борец против зла»;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«великолепный мастер слова»;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«тонкий психолог душ человеческих».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8. Какой  псевдоним взял себе писатель: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Щедрин;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Смехов;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Вятский.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9.Автором какой сказки является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М.Салтыков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–Щедрин?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 «Дикий лес»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«Дикий помещик»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«Дикие лебеди»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Из какой сказки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М.Е.Салтыкова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>-Щедрина приведен отрывок?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«Служили (они) в какой-то регистратуре; там родились, воспитывались и состарились, следовательно, ничего не понимали. Даже слов никаких не знали, кроме: «Примите уверение в совершенном моём почтении и преданности»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а) «Повесть о том, как один мужик двух генералов прокормил»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б) «Дикий помещик»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в) «Премудрый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>»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11. Ф.М. Достоевский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</w:p>
    <w:p w:rsidR="00AD5122" w:rsidRPr="00E51275" w:rsidRDefault="008B468F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 xml:space="preserve">Укажите годы жизни </w:t>
      </w:r>
      <w:proofErr w:type="spellStart"/>
      <w:r w:rsidRPr="00E51275">
        <w:rPr>
          <w:rFonts w:ascii="Times New Roman" w:hAnsi="Times New Roman" w:cs="Times New Roman"/>
          <w:b/>
          <w:bCs/>
          <w:sz w:val="24"/>
          <w:szCs w:val="24"/>
        </w:rPr>
        <w:t>Ф.М.Достоевского</w:t>
      </w:r>
      <w:proofErr w:type="spellEnd"/>
      <w:r w:rsidRPr="00E512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1856 – 1904</w:t>
      </w:r>
    </w:p>
    <w:p w:rsidR="00AD5122" w:rsidRPr="00E51275" w:rsidRDefault="008B468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1821 – 1881</w:t>
      </w:r>
    </w:p>
    <w:p w:rsidR="00AD5122" w:rsidRPr="00E51275" w:rsidRDefault="008B468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1801 – 1861</w:t>
      </w:r>
    </w:p>
    <w:p w:rsidR="00AD5122" w:rsidRPr="00E51275" w:rsidRDefault="008B468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1836 – 1896</w:t>
      </w:r>
    </w:p>
    <w:p w:rsidR="00AD5122" w:rsidRPr="00E51275" w:rsidRDefault="008B468F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1824 – 1884</w:t>
      </w:r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 xml:space="preserve">2. Какова была причина ареста </w:t>
      </w:r>
      <w:proofErr w:type="spellStart"/>
      <w:r w:rsidRPr="00E51275">
        <w:rPr>
          <w:rFonts w:ascii="Times New Roman" w:hAnsi="Times New Roman" w:cs="Times New Roman"/>
          <w:b/>
          <w:bCs/>
          <w:sz w:val="24"/>
          <w:szCs w:val="24"/>
        </w:rPr>
        <w:t>Ф.М.Достоевского</w:t>
      </w:r>
      <w:proofErr w:type="spellEnd"/>
      <w:r w:rsidRPr="00E5127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нелегальное издание журнала</w:t>
      </w:r>
    </w:p>
    <w:p w:rsidR="00AD5122" w:rsidRPr="00E51275" w:rsidRDefault="008B4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публикация романа «Бедные люди»</w:t>
      </w:r>
    </w:p>
    <w:p w:rsidR="00AD5122" w:rsidRPr="00E51275" w:rsidRDefault="008B4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открытый призыв к свержению самодержавия</w:t>
      </w:r>
    </w:p>
    <w:p w:rsidR="00AD5122" w:rsidRPr="00E51275" w:rsidRDefault="008B4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участие в кружке петрашевцев</w:t>
      </w:r>
    </w:p>
    <w:p w:rsidR="00AD5122" w:rsidRPr="00E51275" w:rsidRDefault="008B46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совершение уголовного преступления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3. Роман «Преступление и наказание» был написан в: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1859 году</w:t>
      </w:r>
    </w:p>
    <w:p w:rsidR="00AD5122" w:rsidRPr="00E51275" w:rsidRDefault="008B468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1865 году</w:t>
      </w:r>
    </w:p>
    <w:p w:rsidR="00AD5122" w:rsidRPr="00E51275" w:rsidRDefault="008B468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1861 году</w:t>
      </w:r>
    </w:p>
    <w:p w:rsidR="00AD5122" w:rsidRPr="00E51275" w:rsidRDefault="008B468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1869 году</w:t>
      </w:r>
    </w:p>
    <w:p w:rsidR="00AD5122" w:rsidRPr="00E51275" w:rsidRDefault="008B468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1866 году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4 . Какое определение романа «Преступление и наказание» наиболее соответствует его характеру?</w:t>
      </w:r>
    </w:p>
    <w:p w:rsidR="00AD5122" w:rsidRPr="00E51275" w:rsidRDefault="008B468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криминальный роман</w:t>
      </w:r>
    </w:p>
    <w:p w:rsidR="00AD5122" w:rsidRPr="00E51275" w:rsidRDefault="008B468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социально-психологический философский роман</w:t>
      </w:r>
    </w:p>
    <w:p w:rsidR="00AD5122" w:rsidRPr="00E51275" w:rsidRDefault="008B468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авантюрный роман</w:t>
      </w:r>
    </w:p>
    <w:p w:rsidR="00AD5122" w:rsidRPr="00E51275" w:rsidRDefault="008B468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сентиментальный роман</w:t>
      </w:r>
    </w:p>
    <w:p w:rsidR="00AD5122" w:rsidRPr="00E51275" w:rsidRDefault="008B468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философский роман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5. К какому сословию принадлежал Раскольников?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мещанин</w:t>
      </w:r>
    </w:p>
    <w:p w:rsidR="00AD5122" w:rsidRPr="00E51275" w:rsidRDefault="008B468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разночинец</w:t>
      </w:r>
    </w:p>
    <w:p w:rsidR="00AD5122" w:rsidRPr="00E51275" w:rsidRDefault="008B468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дворянин</w:t>
      </w:r>
    </w:p>
    <w:p w:rsidR="00AD5122" w:rsidRPr="00E51275" w:rsidRDefault="008B468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крестьянин</w:t>
      </w:r>
    </w:p>
    <w:p w:rsidR="00AD5122" w:rsidRPr="00E51275" w:rsidRDefault="008B468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купец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Р. Раскольников покушается на жизнь старухи-процентщицы из-за:</w:t>
      </w:r>
    </w:p>
    <w:p w:rsidR="00AD5122" w:rsidRPr="00E51275" w:rsidRDefault="008B468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lastRenderedPageBreak/>
        <w:t>желания обогатиться</w:t>
      </w:r>
    </w:p>
    <w:p w:rsidR="00AD5122" w:rsidRPr="00E51275" w:rsidRDefault="008B468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желания отомстить Алёне Ивановне за унизительное положение, в котором он оказался</w:t>
      </w:r>
    </w:p>
    <w:p w:rsidR="00AD5122" w:rsidRPr="00E51275" w:rsidRDefault="008B468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желания проверить теорию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4) необходимости помочь близким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7. Почему после убийства Раскольников не воспользовался награбленным?</w:t>
      </w:r>
    </w:p>
    <w:p w:rsidR="00AD5122" w:rsidRPr="00E51275" w:rsidRDefault="008B46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в спешке забыл взять деньги</w:t>
      </w:r>
    </w:p>
    <w:p w:rsidR="00AD5122" w:rsidRPr="00E51275" w:rsidRDefault="008B46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деньги не являлись целью преступления</w:t>
      </w:r>
    </w:p>
    <w:p w:rsidR="00AD5122" w:rsidRPr="00E51275" w:rsidRDefault="008B46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из-за страха быть разоблачённым</w:t>
      </w:r>
    </w:p>
    <w:p w:rsidR="00AD5122" w:rsidRPr="00E51275" w:rsidRDefault="008B468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герой, спрятав деньги, не мог потом вспомнить место тайника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8. Определите основной конфликт романа:</w:t>
      </w:r>
    </w:p>
    <w:p w:rsidR="00AD5122" w:rsidRPr="00E51275" w:rsidRDefault="008B46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Раскольников и старуха-процентщица</w:t>
      </w:r>
    </w:p>
    <w:p w:rsidR="00AD5122" w:rsidRPr="00E51275" w:rsidRDefault="008B46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Раскольников и Порфирий Петрович</w:t>
      </w:r>
    </w:p>
    <w:p w:rsidR="00AD5122" w:rsidRPr="00E51275" w:rsidRDefault="008B468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борьба одинокой личности с окружающим её миром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 xml:space="preserve">9. Первая жертва Раскольникова – Алёна Ивановна, вторая –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Катерина Ивановна</w:t>
      </w:r>
    </w:p>
    <w:p w:rsidR="00AD5122" w:rsidRPr="00E51275" w:rsidRDefault="008B468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Семён Мармеладов</w:t>
      </w:r>
    </w:p>
    <w:p w:rsidR="00AD5122" w:rsidRPr="00E51275" w:rsidRDefault="008B468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 xml:space="preserve">Свидригайлов </w:t>
      </w:r>
    </w:p>
    <w:p w:rsidR="00AD5122" w:rsidRPr="00E51275" w:rsidRDefault="008B468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Лизавета и младенец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E51275">
        <w:rPr>
          <w:rFonts w:ascii="Times New Roman" w:hAnsi="Times New Roman" w:cs="Times New Roman"/>
          <w:b/>
          <w:sz w:val="24"/>
          <w:szCs w:val="24"/>
        </w:rPr>
        <w:t>Укажите имя и отчество Достоевского: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1) Фёдор Иванович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2) Иван Фёдорович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3) Михаил Фёдорович 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4) Фёдор Михайлович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№12. Л.Н. Толстой</w:t>
      </w:r>
    </w:p>
    <w:p w:rsidR="00AD5122" w:rsidRPr="00E51275" w:rsidRDefault="008B468F">
      <w:pPr>
        <w:tabs>
          <w:tab w:val="left" w:pos="6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bCs/>
          <w:sz w:val="24"/>
          <w:szCs w:val="24"/>
        </w:rPr>
        <w:t>1. Укажите годы жизни Л. Н. Толстого: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1801-1899</w:t>
      </w:r>
    </w:p>
    <w:p w:rsidR="00AD5122" w:rsidRPr="00E51275" w:rsidRDefault="008B468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1828-1910</w:t>
      </w:r>
    </w:p>
    <w:p w:rsidR="00AD5122" w:rsidRPr="00E51275" w:rsidRDefault="008B468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1821-1864</w:t>
      </w:r>
    </w:p>
    <w:p w:rsidR="00AD5122" w:rsidRPr="00E51275" w:rsidRDefault="008B468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1832-1912</w:t>
      </w:r>
    </w:p>
    <w:p w:rsidR="00AD5122" w:rsidRPr="00E51275" w:rsidRDefault="008B468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1837-1913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2. Писатель получил образование в: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Петербургском университете</w:t>
      </w:r>
    </w:p>
    <w:p w:rsidR="00AD5122" w:rsidRPr="00E51275" w:rsidRDefault="008B468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Царскосельском лицее</w:t>
      </w:r>
    </w:p>
    <w:p w:rsidR="00AD5122" w:rsidRPr="00E51275" w:rsidRDefault="008B468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домашнее</w:t>
      </w:r>
    </w:p>
    <w:p w:rsidR="00AD5122" w:rsidRPr="00E51275" w:rsidRDefault="008B468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Казанском университете</w:t>
      </w:r>
    </w:p>
    <w:p w:rsidR="00AD5122" w:rsidRPr="00E51275" w:rsidRDefault="008B468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Московском университете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Первое опубликованное произведение </w:t>
      </w:r>
      <w:proofErr w:type="spellStart"/>
      <w:r w:rsidRPr="00E51275">
        <w:rPr>
          <w:rFonts w:ascii="Times New Roman" w:hAnsi="Times New Roman" w:cs="Times New Roman"/>
          <w:b/>
          <w:bCs/>
          <w:iCs/>
          <w:sz w:val="24"/>
          <w:szCs w:val="24"/>
        </w:rPr>
        <w:t>Л.Н.Толстого</w:t>
      </w:r>
      <w:proofErr w:type="spellEnd"/>
      <w:r w:rsidRPr="00E512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называлось: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«Детство»</w:t>
      </w:r>
    </w:p>
    <w:p w:rsidR="00AD5122" w:rsidRPr="00E51275" w:rsidRDefault="008B468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«Анна Каренина»</w:t>
      </w:r>
    </w:p>
    <w:p w:rsidR="00AD5122" w:rsidRPr="00E51275" w:rsidRDefault="008B468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«Воскресение»</w:t>
      </w:r>
    </w:p>
    <w:p w:rsidR="00AD5122" w:rsidRPr="00E51275" w:rsidRDefault="008B468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«Война и мир»</w:t>
      </w:r>
    </w:p>
    <w:p w:rsidR="00AD5122" w:rsidRPr="00E51275" w:rsidRDefault="008B468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«Плоды просвещения»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4.Как определил сам Толстой жанр «Войны и мира»?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роман-эпопея</w:t>
      </w:r>
    </w:p>
    <w:p w:rsidR="00AD5122" w:rsidRPr="00E51275" w:rsidRDefault="008B468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роман</w:t>
      </w:r>
    </w:p>
    <w:p w:rsidR="00AD5122" w:rsidRPr="00E51275" w:rsidRDefault="008B468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поэма</w:t>
      </w:r>
    </w:p>
    <w:p w:rsidR="00AD5122" w:rsidRPr="00E51275" w:rsidRDefault="008B468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историческая хроника</w:t>
      </w:r>
    </w:p>
    <w:p w:rsidR="00AD5122" w:rsidRPr="00E51275" w:rsidRDefault="008B468F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летопись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 xml:space="preserve">5.В исторических трудах нередко Наполеон противопоставлялся Александру </w:t>
      </w:r>
      <w:r w:rsidRPr="00E5127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51275">
        <w:rPr>
          <w:rFonts w:ascii="Times New Roman" w:hAnsi="Times New Roman" w:cs="Times New Roman"/>
          <w:b/>
          <w:bCs/>
          <w:sz w:val="24"/>
          <w:szCs w:val="24"/>
        </w:rPr>
        <w:t>. Кто противопоставлен Наполеону в «Войне и мире»?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Александр </w:t>
      </w:r>
      <w:r w:rsidRPr="00E51275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D5122" w:rsidRPr="00E51275" w:rsidRDefault="008B468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Кутузов</w:t>
      </w:r>
    </w:p>
    <w:p w:rsidR="00AD5122" w:rsidRPr="00E51275" w:rsidRDefault="008B468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А. Болконский</w:t>
      </w:r>
    </w:p>
    <w:p w:rsidR="00AD5122" w:rsidRPr="00E51275" w:rsidRDefault="008B468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Пьер Безухов</w:t>
      </w:r>
    </w:p>
    <w:p w:rsidR="00AD5122" w:rsidRPr="00E51275" w:rsidRDefault="008B468F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Николай </w:t>
      </w:r>
      <w:r w:rsidRPr="00E51275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6. Действие в «Войне и мире» начинается в: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январе 1812 года</w:t>
      </w:r>
    </w:p>
    <w:p w:rsidR="00AD5122" w:rsidRPr="00E51275" w:rsidRDefault="008B468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мае 1807 года</w:t>
      </w:r>
    </w:p>
    <w:p w:rsidR="00AD5122" w:rsidRPr="00E51275" w:rsidRDefault="008B468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июле 1805 года</w:t>
      </w:r>
    </w:p>
    <w:p w:rsidR="00AD5122" w:rsidRPr="00E51275" w:rsidRDefault="008B468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апреле 1801 года</w:t>
      </w:r>
    </w:p>
    <w:p w:rsidR="00AD5122" w:rsidRPr="00E51275" w:rsidRDefault="008B468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августе 1804 года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7.Сколько времени длится действие в «Войне и мире»?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10 лет</w:t>
      </w:r>
    </w:p>
    <w:p w:rsidR="00AD5122" w:rsidRPr="00E51275" w:rsidRDefault="008B468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около семи лет</w:t>
      </w:r>
    </w:p>
    <w:p w:rsidR="00AD5122" w:rsidRPr="00E51275" w:rsidRDefault="008B468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25 лет</w:t>
      </w:r>
    </w:p>
    <w:p w:rsidR="00AD5122" w:rsidRPr="00E51275" w:rsidRDefault="008B468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15 лет</w:t>
      </w:r>
    </w:p>
    <w:p w:rsidR="00AD5122" w:rsidRPr="00E51275" w:rsidRDefault="008B468F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приблизительно 8 лет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51275">
        <w:rPr>
          <w:rFonts w:ascii="Times New Roman" w:hAnsi="Times New Roman" w:cs="Times New Roman"/>
          <w:b/>
          <w:bCs/>
          <w:sz w:val="24"/>
          <w:szCs w:val="24"/>
        </w:rPr>
        <w:t>Роман начинается с: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описания </w:t>
      </w:r>
      <w:proofErr w:type="spellStart"/>
      <w:r w:rsidRPr="00E51275">
        <w:rPr>
          <w:rFonts w:ascii="Times New Roman" w:hAnsi="Times New Roman" w:cs="Times New Roman"/>
          <w:bCs/>
          <w:iCs/>
          <w:sz w:val="24"/>
          <w:szCs w:val="24"/>
        </w:rPr>
        <w:t>Шенграбинского</w:t>
      </w:r>
      <w:proofErr w:type="spellEnd"/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 сражения</w:t>
      </w:r>
    </w:p>
    <w:p w:rsidR="00AD5122" w:rsidRPr="00E51275" w:rsidRDefault="008B468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именин в доме Ростовых</w:t>
      </w:r>
    </w:p>
    <w:p w:rsidR="00AD5122" w:rsidRPr="00E51275" w:rsidRDefault="008B468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вечера у А. П. </w:t>
      </w:r>
      <w:proofErr w:type="spellStart"/>
      <w:r w:rsidRPr="00E51275">
        <w:rPr>
          <w:rFonts w:ascii="Times New Roman" w:hAnsi="Times New Roman" w:cs="Times New Roman"/>
          <w:bCs/>
          <w:iCs/>
          <w:sz w:val="24"/>
          <w:szCs w:val="24"/>
        </w:rPr>
        <w:t>Шерер</w:t>
      </w:r>
      <w:proofErr w:type="spellEnd"/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D5122" w:rsidRPr="00E51275" w:rsidRDefault="008B468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описания встречи отца и сына Болконских</w:t>
      </w:r>
    </w:p>
    <w:p w:rsidR="00AD5122" w:rsidRPr="00E51275" w:rsidRDefault="008B468F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описания смотра у </w:t>
      </w:r>
      <w:proofErr w:type="spellStart"/>
      <w:r w:rsidRPr="00E51275">
        <w:rPr>
          <w:rFonts w:ascii="Times New Roman" w:hAnsi="Times New Roman" w:cs="Times New Roman"/>
          <w:bCs/>
          <w:iCs/>
          <w:sz w:val="24"/>
          <w:szCs w:val="24"/>
        </w:rPr>
        <w:t>Браунау</w:t>
      </w:r>
      <w:proofErr w:type="spellEnd"/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iCs/>
          <w:sz w:val="24"/>
          <w:szCs w:val="24"/>
        </w:rPr>
        <w:t>9. Сколько детей было в семействе Ростовых?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пять</w:t>
      </w:r>
    </w:p>
    <w:p w:rsidR="00AD5122" w:rsidRPr="00E51275" w:rsidRDefault="008B468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</w:p>
    <w:p w:rsidR="00AD5122" w:rsidRPr="00E51275" w:rsidRDefault="008B468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три</w:t>
      </w:r>
    </w:p>
    <w:p w:rsidR="00AD5122" w:rsidRPr="00E51275" w:rsidRDefault="008B468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шесть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51275">
        <w:rPr>
          <w:rFonts w:ascii="Times New Roman" w:hAnsi="Times New Roman" w:cs="Times New Roman"/>
          <w:b/>
          <w:bCs/>
          <w:sz w:val="24"/>
          <w:szCs w:val="24"/>
        </w:rPr>
        <w:t>Определите кульминацию первого тома «Войны и мира»: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именины в доме Ростовых</w:t>
      </w:r>
    </w:p>
    <w:p w:rsidR="00AD5122" w:rsidRPr="00E51275" w:rsidRDefault="008B468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>встреча в Тильзите</w:t>
      </w:r>
    </w:p>
    <w:p w:rsidR="00AD5122" w:rsidRPr="00E51275" w:rsidRDefault="008B468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51275">
        <w:rPr>
          <w:rFonts w:ascii="Times New Roman" w:hAnsi="Times New Roman" w:cs="Times New Roman"/>
          <w:bCs/>
          <w:iCs/>
          <w:sz w:val="24"/>
          <w:szCs w:val="24"/>
        </w:rPr>
        <w:t>Аустерлицкое</w:t>
      </w:r>
      <w:proofErr w:type="spellEnd"/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 сражение</w:t>
      </w:r>
    </w:p>
    <w:p w:rsidR="00AD5122" w:rsidRPr="00E51275" w:rsidRDefault="008B468F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случай с </w:t>
      </w:r>
      <w:proofErr w:type="spellStart"/>
      <w:r w:rsidRPr="00E51275">
        <w:rPr>
          <w:rFonts w:ascii="Times New Roman" w:hAnsi="Times New Roman" w:cs="Times New Roman"/>
          <w:bCs/>
          <w:iCs/>
          <w:sz w:val="24"/>
          <w:szCs w:val="24"/>
        </w:rPr>
        <w:t>Теляниным</w:t>
      </w:r>
      <w:proofErr w:type="spellEnd"/>
      <w:r w:rsidRPr="00E512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13. А.П. Чехов</w:t>
      </w:r>
    </w:p>
    <w:p w:rsidR="00AD5122" w:rsidRPr="00E51275" w:rsidRDefault="008B468F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У5, У6, У7, У8, У9, У11, У12, У13, У14, У15, У16</w:t>
      </w:r>
      <w:r w:rsidRPr="00E51275">
        <w:rPr>
          <w:rFonts w:ascii="Times New Roman" w:hAnsi="Times New Roman" w:cs="Times New Roman"/>
          <w:b/>
          <w:color w:val="339966"/>
          <w:sz w:val="24"/>
          <w:szCs w:val="24"/>
        </w:rPr>
        <w:br/>
      </w:r>
      <w:r w:rsidRPr="00E5127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Любимый прозаический жанр А.П. Чехова: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Повесть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Рассказ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В. Роман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Новелла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Лошадиная фамилия (по одноименному рассказу А.П. Чехова):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Кобылкин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Меринов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В. Овсов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Жеребятников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«Нормальное состояние человека – это быть…» («Дядя Ваня»):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Счастливым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Чудаком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В. Любимым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Независимым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Назовите самого старого героя «Вишневого сада»: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Гаев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Лопахин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В. Яша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Фирс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С чего начинается действие пьесы «Вишневый сад»?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С приезда Раневской из-за границы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С известия об аукционе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В. С играющего оркестра в поместье </w:t>
      </w:r>
      <w:r w:rsidRPr="00E51275">
        <w:rPr>
          <w:rFonts w:ascii="Times New Roman" w:hAnsi="Times New Roman" w:cs="Times New Roman"/>
          <w:sz w:val="24"/>
          <w:szCs w:val="24"/>
        </w:rPr>
        <w:t xml:space="preserve">Раневской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С сообщения Лопахина о том, что сад продан.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Кому принадлежит фраза: «Вся Россия наш сад»: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А. Лопахин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Гаев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В. Петя Трофимов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Раневская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Кого в пьесе «Вишневый сад» звали «двадцать два несчастья»: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Епиходов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  <w:r w:rsidRPr="00E51275">
        <w:rPr>
          <w:rFonts w:ascii="Times New Roman" w:hAnsi="Times New Roman" w:cs="Times New Roman"/>
          <w:sz w:val="24"/>
          <w:szCs w:val="24"/>
        </w:rPr>
        <w:br/>
        <w:t>Б. Трофимова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В. Лопахин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Г. Яша 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Укажите тип литературного героя в рассказах А.П. Чехова: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А. «Маленький человек»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Б. «Мелкий человек»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В. «Лишний человек»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Г. «Сверхчеловек»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Определите жанр пьесы «Вишневый сад»: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Трагедия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Комедия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В. Водевиль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Г. Драма 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E51275">
        <w:rPr>
          <w:rFonts w:ascii="Times New Roman" w:hAnsi="Times New Roman" w:cs="Times New Roman"/>
          <w:b/>
          <w:sz w:val="24"/>
          <w:szCs w:val="24"/>
        </w:rPr>
        <w:t xml:space="preserve"> Определите, кому принадлежат приведенные высказывания о вишневом саде: 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1. «О, мое детство, чистота моя!»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2. «И в энциклопедическом словаре упоминается про этот сад»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3. «Мы насадим новый сад!»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4. «Вишневый сад теперь мой!»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А. Аня 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Б. Раневская </w:t>
      </w:r>
      <w:r w:rsidRPr="00E51275">
        <w:rPr>
          <w:rFonts w:ascii="Times New Roman" w:hAnsi="Times New Roman" w:cs="Times New Roman"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lastRenderedPageBreak/>
        <w:t xml:space="preserve">В. Гаев </w:t>
      </w:r>
      <w:r w:rsidRPr="00E51275">
        <w:rPr>
          <w:rFonts w:ascii="Times New Roman" w:hAnsi="Times New Roman" w:cs="Times New Roman"/>
          <w:sz w:val="24"/>
          <w:szCs w:val="24"/>
        </w:rPr>
        <w:br/>
        <w:t>Г. Лопахин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№14. И.А. Бунин</w:t>
      </w:r>
    </w:p>
    <w:p w:rsidR="00AD5122" w:rsidRPr="00E51275" w:rsidRDefault="008B468F">
      <w:pPr>
        <w:tabs>
          <w:tab w:val="left" w:pos="265"/>
        </w:tabs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У2, У4¸ У6, У7, У8, У9, У11, У12, У10, У14, У15, У16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1. Нобелевская премия была получена Буниным за: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51275">
        <w:rPr>
          <w:rFonts w:ascii="Times New Roman" w:hAnsi="Times New Roman" w:cs="Times New Roman"/>
          <w:sz w:val="24"/>
          <w:szCs w:val="24"/>
        </w:rPr>
        <w:t>.  1933 г. за роман «Жизнь Арсеньева»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1275">
        <w:rPr>
          <w:rFonts w:ascii="Times New Roman" w:hAnsi="Times New Roman" w:cs="Times New Roman"/>
          <w:sz w:val="24"/>
          <w:szCs w:val="24"/>
        </w:rPr>
        <w:t>.  1925 г. за рассказ "Солнечны« удар"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1275">
        <w:rPr>
          <w:rFonts w:ascii="Times New Roman" w:hAnsi="Times New Roman" w:cs="Times New Roman"/>
          <w:sz w:val="24"/>
          <w:szCs w:val="24"/>
        </w:rPr>
        <w:t xml:space="preserve">.  193» г. за цикл рассказов "Тёмные 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а«леи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>"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51275">
        <w:rPr>
          <w:rFonts w:ascii="Times New Roman" w:hAnsi="Times New Roman" w:cs="Times New Roman"/>
          <w:sz w:val="24"/>
          <w:szCs w:val="24"/>
        </w:rPr>
        <w:t>.  191» г. за рассказ "</w:t>
      </w:r>
      <w:proofErr w:type="spellStart"/>
      <w:r w:rsidRPr="00E51275">
        <w:rPr>
          <w:rFonts w:ascii="Times New Roman" w:hAnsi="Times New Roman" w:cs="Times New Roman"/>
          <w:sz w:val="24"/>
          <w:szCs w:val="24"/>
        </w:rPr>
        <w:t>Господин«из</w:t>
      </w:r>
      <w:proofErr w:type="spellEnd"/>
      <w:r w:rsidRPr="00E51275">
        <w:rPr>
          <w:rFonts w:ascii="Times New Roman" w:hAnsi="Times New Roman" w:cs="Times New Roman"/>
          <w:sz w:val="24"/>
          <w:szCs w:val="24"/>
        </w:rPr>
        <w:t xml:space="preserve"> Сан-Франциско"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2. Кто »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анимался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образованием Бунина после его выхода из гимназии?</w:t>
      </w:r>
    </w:p>
    <w:p w:rsidR="00AD5122" w:rsidRPr="00E51275" w:rsidRDefault="008B468F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старший брат Юлий </w:t>
      </w:r>
    </w:p>
    <w:p w:rsidR="00AD5122" w:rsidRPr="00E51275" w:rsidRDefault="008B468F">
      <w:pPr>
        <w:numPr>
          <w:ilvl w:val="1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 родители </w:t>
      </w:r>
    </w:p>
    <w:p w:rsidR="00AD5122" w:rsidRPr="00E51275" w:rsidRDefault="008B468F">
      <w:pPr>
        <w:numPr>
          <w:ilvl w:val="1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 сам разработал систему дальнейшего образования </w:t>
      </w:r>
    </w:p>
    <w:p w:rsidR="00AD5122" w:rsidRPr="00E51275" w:rsidRDefault="008B468F">
      <w:pPr>
        <w:numPr>
          <w:ilvl w:val="1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 Гувернантки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3. В 1920 г. теплоход "Спарта" «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авсегд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» увёз Бунина из России в: </w:t>
      </w:r>
    </w:p>
    <w:p w:rsidR="00AD5122" w:rsidRPr="00E51275" w:rsidRDefault="008B468F">
      <w:pPr>
        <w:numPr>
          <w:ilvl w:val="1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Францию </w:t>
      </w:r>
    </w:p>
    <w:p w:rsidR="00AD5122" w:rsidRPr="00E51275" w:rsidRDefault="008B468F">
      <w:pPr>
        <w:numPr>
          <w:ilvl w:val="1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Германию </w:t>
      </w:r>
    </w:p>
    <w:p w:rsidR="00AD5122" w:rsidRPr="00E51275" w:rsidRDefault="008B468F">
      <w:pPr>
        <w:numPr>
          <w:ilvl w:val="1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Америку </w:t>
      </w:r>
    </w:p>
    <w:p w:rsidR="00AD5122" w:rsidRPr="00E51275" w:rsidRDefault="008B468F">
      <w:pPr>
        <w:numPr>
          <w:ilvl w:val="1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Англию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4. Какой великий русский писатель оказал значительное влияние на формирование личности Бунина</w:t>
      </w:r>
    </w:p>
    <w:p w:rsidR="00AD5122" w:rsidRPr="00E51275" w:rsidRDefault="008B468F">
      <w:pPr>
        <w:numPr>
          <w:ilvl w:val="1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Н.В. Гоголь </w:t>
      </w:r>
    </w:p>
    <w:p w:rsidR="00AD5122" w:rsidRPr="00E51275" w:rsidRDefault="008B468F">
      <w:pPr>
        <w:numPr>
          <w:ilvl w:val="1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Ф.М. Достоевский </w:t>
      </w:r>
    </w:p>
    <w:p w:rsidR="00AD5122" w:rsidRPr="00E51275" w:rsidRDefault="008B468F">
      <w:pPr>
        <w:numPr>
          <w:ilvl w:val="1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Л.Н. Толстой </w:t>
      </w:r>
    </w:p>
    <w:p w:rsidR="00AD5122" w:rsidRPr="00E51275" w:rsidRDefault="008B468F">
      <w:pPr>
        <w:numPr>
          <w:ilvl w:val="1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А.С. Пушкин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5. Укажите годы жизни И.А. Бунина </w:t>
      </w:r>
    </w:p>
    <w:p w:rsidR="00AD5122" w:rsidRPr="00E51275" w:rsidRDefault="008B468F">
      <w:pPr>
        <w:numPr>
          <w:ilvl w:val="1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1899-1960 </w:t>
      </w:r>
    </w:p>
    <w:p w:rsidR="00AD5122" w:rsidRPr="00E51275" w:rsidRDefault="008B468F">
      <w:pPr>
        <w:numPr>
          <w:ilvl w:val="1"/>
          <w:numId w:val="2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1860-1904 </w:t>
      </w:r>
    </w:p>
    <w:p w:rsidR="00AD5122" w:rsidRPr="00E51275" w:rsidRDefault="008B468F">
      <w:pPr>
        <w:numPr>
          <w:ilvl w:val="1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1870-1953 </w:t>
      </w:r>
    </w:p>
    <w:p w:rsidR="00AD5122" w:rsidRPr="00E51275" w:rsidRDefault="008B468F">
      <w:pPr>
        <w:numPr>
          <w:ilvl w:val="1"/>
          <w:numId w:val="2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1865-1921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6. Какая тема является основной в раннем творчестве Бунина? </w:t>
      </w:r>
    </w:p>
    <w:p w:rsidR="00AD5122" w:rsidRPr="00E51275" w:rsidRDefault="008B468F">
      <w:pPr>
        <w:numPr>
          <w:ilvl w:val="1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тема России </w:t>
      </w:r>
    </w:p>
    <w:p w:rsidR="00AD5122" w:rsidRPr="00E51275" w:rsidRDefault="008B468F">
      <w:pPr>
        <w:numPr>
          <w:ilvl w:val="1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тема гармонии и красоты в природе </w:t>
      </w:r>
    </w:p>
    <w:p w:rsidR="00AD5122" w:rsidRPr="00E51275" w:rsidRDefault="008B468F">
      <w:pPr>
        <w:numPr>
          <w:ilvl w:val="1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тема уходящего дворянского уклада </w:t>
      </w:r>
    </w:p>
    <w:p w:rsidR="00AD5122" w:rsidRPr="00E51275" w:rsidRDefault="008B468F">
      <w:pPr>
        <w:numPr>
          <w:ilvl w:val="1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тема любви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7. Как Бунин относился к революции? </w:t>
      </w:r>
    </w:p>
    <w:p w:rsidR="00AD5122" w:rsidRPr="00E51275" w:rsidRDefault="008B468F">
      <w:pPr>
        <w:numPr>
          <w:ilvl w:val="1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восторженно принимал и поддерживал </w:t>
      </w:r>
    </w:p>
    <w:p w:rsidR="00AD5122" w:rsidRPr="00E51275" w:rsidRDefault="008B468F">
      <w:pPr>
        <w:numPr>
          <w:ilvl w:val="1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был равнодушен </w:t>
      </w:r>
    </w:p>
    <w:p w:rsidR="00AD5122" w:rsidRPr="00E51275" w:rsidRDefault="008B468F">
      <w:pPr>
        <w:numPr>
          <w:ilvl w:val="1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отвергал и негодовал, считая её концом России </w:t>
      </w:r>
    </w:p>
    <w:p w:rsidR="00AD5122" w:rsidRPr="00E51275" w:rsidRDefault="008B468F">
      <w:pPr>
        <w:numPr>
          <w:ilvl w:val="1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был в растерянности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8. По социальному положению Бунин был:</w:t>
      </w:r>
    </w:p>
    <w:p w:rsidR="00AD5122" w:rsidRPr="00E51275" w:rsidRDefault="008B468F">
      <w:pPr>
        <w:numPr>
          <w:ilvl w:val="1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мещанином </w:t>
      </w:r>
    </w:p>
    <w:p w:rsidR="00AD5122" w:rsidRPr="00E51275" w:rsidRDefault="008B468F">
      <w:pPr>
        <w:numPr>
          <w:ilvl w:val="1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разночинцем </w:t>
      </w:r>
    </w:p>
    <w:p w:rsidR="00AD5122" w:rsidRPr="00E51275" w:rsidRDefault="008B468F">
      <w:pPr>
        <w:numPr>
          <w:ilvl w:val="1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дворянином </w:t>
      </w:r>
    </w:p>
    <w:p w:rsidR="00AD5122" w:rsidRPr="00E51275" w:rsidRDefault="008B468F">
      <w:pPr>
        <w:numPr>
          <w:ilvl w:val="1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купцом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9. Академическая Пушкинская премия была присуждена Бунину за:</w:t>
      </w:r>
    </w:p>
    <w:p w:rsidR="00AD5122" w:rsidRPr="00E51275" w:rsidRDefault="008B468F">
      <w:pPr>
        <w:numPr>
          <w:ilvl w:val="1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рассказ «Суходол»</w:t>
      </w:r>
    </w:p>
    <w:p w:rsidR="00AD5122" w:rsidRPr="00E51275" w:rsidRDefault="008B468F">
      <w:pPr>
        <w:numPr>
          <w:ilvl w:val="1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цикл рассказов «Тёмные аллеи» </w:t>
      </w:r>
    </w:p>
    <w:p w:rsidR="00AD5122" w:rsidRPr="00E51275" w:rsidRDefault="008B468F">
      <w:pPr>
        <w:numPr>
          <w:ilvl w:val="1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роман «Жизнь Арсеньева»</w:t>
      </w:r>
    </w:p>
    <w:p w:rsidR="00AD5122" w:rsidRPr="00E51275" w:rsidRDefault="008B468F">
      <w:pPr>
        <w:numPr>
          <w:ilvl w:val="1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сборник стихов «Листопад»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Авт»биографический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 роман Бунина назывался: 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А. «Жизнь Арсеньева» 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1275">
        <w:rPr>
          <w:rFonts w:ascii="Times New Roman" w:hAnsi="Times New Roman" w:cs="Times New Roman"/>
          <w:sz w:val="24"/>
          <w:szCs w:val="24"/>
        </w:rPr>
        <w:t>. «В Париже»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E51275">
        <w:rPr>
          <w:rFonts w:ascii="Times New Roman" w:hAnsi="Times New Roman" w:cs="Times New Roman"/>
          <w:sz w:val="24"/>
          <w:szCs w:val="24"/>
        </w:rPr>
        <w:t>. «Суходол»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51275">
        <w:rPr>
          <w:rFonts w:ascii="Times New Roman" w:hAnsi="Times New Roman" w:cs="Times New Roman"/>
          <w:sz w:val="24"/>
          <w:szCs w:val="24"/>
        </w:rPr>
        <w:t>. «Мишина любовь»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№15. А.И. Куприн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Проверяемые знания и умения: З2, З3, З4, З5, У1, У3, У4¸ У5, У6, У7, У8, У9, У11, У12, У13, У14, У15, У16</w:t>
      </w:r>
    </w:p>
    <w:p w:rsidR="00AD5122" w:rsidRPr="00E51275" w:rsidRDefault="008B468F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Героем какого литературного произведения произнесены слова  </w:t>
      </w:r>
    </w:p>
    <w:p w:rsidR="00AD5122" w:rsidRPr="00E51275" w:rsidRDefault="008B468F">
      <w:pPr>
        <w:tabs>
          <w:tab w:val="left" w:pos="-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«Любовь должна быть трагедией. Величайшей тайной в мире!»?</w:t>
      </w:r>
    </w:p>
    <w:p w:rsidR="00AD5122" w:rsidRPr="00E51275" w:rsidRDefault="008B468F">
      <w:pPr>
        <w:tabs>
          <w:tab w:val="left" w:pos="-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А) Олесей (повесть «Олеся»),</w:t>
      </w:r>
    </w:p>
    <w:p w:rsidR="00AD5122" w:rsidRPr="00E51275" w:rsidRDefault="008B468F">
      <w:pPr>
        <w:tabs>
          <w:tab w:val="left" w:pos="-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Б) генералом Аносовым (рассказ «Гранатовый браслет»),</w:t>
      </w:r>
    </w:p>
    <w:p w:rsidR="00AD5122" w:rsidRPr="00E51275" w:rsidRDefault="008B468F">
      <w:pPr>
        <w:tabs>
          <w:tab w:val="left" w:pos="-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В) телеграфистом Желтковым (рассказ «Гранатовый браслет»),</w:t>
      </w:r>
    </w:p>
    <w:p w:rsidR="00AD5122" w:rsidRPr="00E51275" w:rsidRDefault="008B468F">
      <w:pPr>
        <w:tabs>
          <w:tab w:val="left" w:pos="-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Г)  Василием Шеиным (рассказ «Гранатовый браслет»).</w:t>
      </w:r>
    </w:p>
    <w:p w:rsidR="00AD5122" w:rsidRPr="00E51275" w:rsidRDefault="008B468F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Какое музыкальное произведение просит сыграть телеграфист Желтков Веру Николаевну Шеину в память о себе?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А) «Лунную сонату» Бетховена,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Б) Сонату № 2 из «Аппассионаты» Бетховена,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В) «Реквием» Моцарта,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Г) «Неоконченная симфония» Шуберта.</w:t>
      </w:r>
    </w:p>
    <w:p w:rsidR="00AD5122" w:rsidRPr="00E51275" w:rsidRDefault="008B468F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С кем сравнила Вера Шеина умершего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Желткова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>?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с А. С. Пушкиным,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с императором Александром,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с Наполеоном,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с Цезарем.</w:t>
      </w:r>
    </w:p>
    <w:p w:rsidR="00AD5122" w:rsidRPr="00E51275" w:rsidRDefault="00AD51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AD51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8B468F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С какой целью преподнес Желтков зеленый гранат Вере    </w:t>
      </w:r>
    </w:p>
    <w:p w:rsidR="00AD5122" w:rsidRPr="00E51275" w:rsidRDefault="008B46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Шеиной?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чтобы изумить главную героиню,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напомнить о своем существовании,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уберечь от тяжелых мыслей и передать дар предвидения,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напомнить о тленности жизни.</w:t>
      </w:r>
    </w:p>
    <w:p w:rsidR="00AD5122" w:rsidRPr="00E51275" w:rsidRDefault="008B468F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Как  можно определить тему любви в творчестве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А.И.Куприна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>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вечная,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философская,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заветная,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доминирующая.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6. К какому жанру относят критики лучшие рассказы А. И. Куприна о любви?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драматические рассказы.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любовная лирика,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психологическая драма,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 идеологическая проза.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7. Назовите две ведущие темы творчества А.И Куприна.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а) тема родины,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б) тема любви,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в) тема революции,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г) тема семьи,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д) тема одиночества.</w:t>
      </w:r>
      <w:r w:rsidRPr="00E51275">
        <w:rPr>
          <w:rFonts w:ascii="Times New Roman" w:hAnsi="Times New Roman" w:cs="Times New Roman"/>
          <w:sz w:val="24"/>
          <w:szCs w:val="24"/>
        </w:rPr>
        <w:br/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8. Соотнесите героев и названия произведений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А.И.Куприна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>:</w:t>
      </w:r>
      <w:r w:rsidRPr="00E51275">
        <w:rPr>
          <w:rFonts w:ascii="Times New Roman" w:hAnsi="Times New Roman" w:cs="Times New Roman"/>
          <w:b/>
          <w:sz w:val="24"/>
          <w:szCs w:val="24"/>
        </w:rPr>
        <w:br/>
      </w:r>
      <w:r w:rsidRPr="00E51275">
        <w:rPr>
          <w:rFonts w:ascii="Times New Roman" w:hAnsi="Times New Roman" w:cs="Times New Roman"/>
          <w:sz w:val="24"/>
          <w:szCs w:val="24"/>
        </w:rPr>
        <w:t xml:space="preserve">литературные герои: </w:t>
      </w:r>
      <w:r w:rsidRPr="00E51275">
        <w:rPr>
          <w:rFonts w:ascii="Times New Roman" w:hAnsi="Times New Roman" w:cs="Times New Roman"/>
          <w:i/>
          <w:iCs/>
          <w:sz w:val="24"/>
          <w:szCs w:val="24"/>
        </w:rPr>
        <w:t xml:space="preserve">генерал Аносов, Олеся, Княжна Вера Николаевна,  </w:t>
      </w:r>
      <w:proofErr w:type="spellStart"/>
      <w:r w:rsidRPr="00E51275">
        <w:rPr>
          <w:rFonts w:ascii="Times New Roman" w:hAnsi="Times New Roman" w:cs="Times New Roman"/>
          <w:i/>
          <w:iCs/>
          <w:sz w:val="24"/>
          <w:szCs w:val="24"/>
        </w:rPr>
        <w:t>Ярмола</w:t>
      </w:r>
      <w:proofErr w:type="spellEnd"/>
      <w:r w:rsidRPr="00E51275">
        <w:rPr>
          <w:rFonts w:ascii="Times New Roman" w:hAnsi="Times New Roman" w:cs="Times New Roman"/>
          <w:i/>
          <w:iCs/>
          <w:sz w:val="24"/>
          <w:szCs w:val="24"/>
        </w:rPr>
        <w:t xml:space="preserve">, Иван Тимофеевич, Желтков, </w:t>
      </w:r>
      <w:proofErr w:type="spellStart"/>
      <w:r w:rsidRPr="00E51275">
        <w:rPr>
          <w:rFonts w:ascii="Times New Roman" w:hAnsi="Times New Roman" w:cs="Times New Roman"/>
          <w:i/>
          <w:iCs/>
          <w:sz w:val="24"/>
          <w:szCs w:val="24"/>
        </w:rPr>
        <w:t>Мануйлиха</w:t>
      </w:r>
      <w:proofErr w:type="spellEnd"/>
      <w:r w:rsidRPr="00E512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1275">
        <w:rPr>
          <w:rFonts w:ascii="Times New Roman" w:hAnsi="Times New Roman" w:cs="Times New Roman"/>
          <w:sz w:val="24"/>
          <w:szCs w:val="24"/>
        </w:rPr>
        <w:br/>
        <w:t xml:space="preserve">названия произведений: </w:t>
      </w:r>
      <w:r w:rsidRPr="00E51275">
        <w:rPr>
          <w:rFonts w:ascii="Times New Roman" w:hAnsi="Times New Roman" w:cs="Times New Roman"/>
          <w:i/>
          <w:iCs/>
          <w:sz w:val="24"/>
          <w:szCs w:val="24"/>
        </w:rPr>
        <w:t>«Гранатовый браслет», «Олеся».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</w:rPr>
        <w:t>9. Сколько камней в браслете в повести «Гранатовый браслет» описал Куприн?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 xml:space="preserve">а) 5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 xml:space="preserve">б) 6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 xml:space="preserve">в) 7    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г) 12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51275">
        <w:rPr>
          <w:rFonts w:ascii="Times New Roman" w:hAnsi="Times New Roman" w:cs="Times New Roman"/>
          <w:b/>
          <w:bCs/>
          <w:sz w:val="24"/>
          <w:szCs w:val="24"/>
        </w:rPr>
        <w:t>Действие повести А.И. Куприна «Олеся» происходит в: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 xml:space="preserve">а) Петербурге,    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 xml:space="preserve">б) Полесье,    </w:t>
      </w:r>
    </w:p>
    <w:p w:rsidR="00AD5122" w:rsidRPr="00E51275" w:rsidRDefault="008B46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1275">
        <w:rPr>
          <w:rFonts w:ascii="Times New Roman" w:hAnsi="Times New Roman" w:cs="Times New Roman"/>
          <w:bCs/>
          <w:sz w:val="24"/>
          <w:szCs w:val="24"/>
        </w:rPr>
        <w:t>в) Москве?</w:t>
      </w:r>
    </w:p>
    <w:p w:rsidR="00AD5122" w:rsidRPr="00E51275" w:rsidRDefault="00AD5122">
      <w:pPr>
        <w:rPr>
          <w:sz w:val="24"/>
          <w:szCs w:val="24"/>
        </w:rPr>
        <w:sectPr w:rsidR="00AD5122" w:rsidRPr="00E51275">
          <w:type w:val="continuous"/>
          <w:pgSz w:w="11906" w:h="16838"/>
          <w:pgMar w:top="851" w:right="851" w:bottom="851" w:left="851" w:header="0" w:footer="0" w:gutter="0"/>
          <w:cols w:num="2" w:space="708"/>
          <w:formProt w:val="0"/>
          <w:docGrid w:linePitch="360" w:charSpace="4096"/>
        </w:sectPr>
      </w:pPr>
    </w:p>
    <w:p w:rsidR="00AD5122" w:rsidRPr="00E51275" w:rsidRDefault="008B46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Эталоны ответов: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1.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 В  2Б  3В  4Б  5Г  6А  7В  8Б  9В  10Б 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2.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М.Лермонтов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Г   2.Б   3.Г   4.Б   5.Б   6.Б   7.Б   8.В   9.Г   10.В 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3. Н.В. Гоголь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1.Б   2.Г  3.Е  4.Б  5.В  6.Б  7.в 8.А   9.Б  10.б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4. А.Н. Островский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1,1  2,2  3,3  4,2  5,2  6,3  7,2  8,3  9,2  10,3  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5.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И.А.Гончаров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1-в, 2-б, 3-г, 4-б, 5-в, 6-в, , 7-б, , 8-г, 9-б, 10-б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6. И.С. Тургенев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1-г, 2-г, 3-в, 4-а, 5-б, 6-г, 7-в, 8-а, 9-г, 10-в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7.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Н.Некрасов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1-г, 2-в, 3-г, 4-в, 5-б, 6-г, 7-а, 8-в, 9-б, 10-г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8.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Ф.Тютчев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А.Фет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1-в 2-в  3-в  4-а  5-в  6-в  7-б  8-а   9-г  10- б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9.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Н.С.Лесков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1б, 2б, 3б, 4а, 5в, 6а, 7в, 8в, 9в, 10б 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10.  М.Е. Салтыков-Щедрин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1а, 2в, 3б, 4в, 5а, 6в, 7а, 8а 9 б 10б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11. Достоевский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1-2, 2-4, 3-5, 4-2, 5-2, 6-3, 7-2, 8-3,9-4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12. Л. Н. Толстой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1) – 2;  2) – 4;   3) – 1;  4 ) – 1;  5) – 2;  6) – 3;  7) – 4 ;   8) – 3;   9) – 2; 10) –3;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Тест № 13.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А.Чехов</w:t>
      </w:r>
      <w:proofErr w:type="spellEnd"/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1Б, 2В, 3Б, 4Г, 5А, 6В, 7А, 8Г, 9Б, 10. 1Б, 2В, 3А, 4Г.,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 № 14. И.А. Бунин</w:t>
      </w:r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val="en-US"/>
        </w:rPr>
        <w:t>1a, 2a, 3a, 4c, 5c, 6c, 7c, 8c, 9d, 10a</w:t>
      </w:r>
    </w:p>
    <w:p w:rsidR="00AD5122" w:rsidRPr="00E51275" w:rsidRDefault="008B468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Тест</w:t>
      </w:r>
      <w:r w:rsidRPr="00E512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15.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А.Куприн</w:t>
      </w:r>
      <w:proofErr w:type="spellEnd"/>
    </w:p>
    <w:p w:rsidR="00AD5122" w:rsidRPr="00E51275" w:rsidRDefault="008B46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 xml:space="preserve">1 – Б; 2 – Б; 3 – А, В; 4 – В, 5 – В, 6 – Б; 7 – А,Б; 8 - «Гранатовый браслет»: генерал Аносов, Княжна Вера Николаевна, Желтков; «Олеся»: Олеся,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Ярмола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 xml:space="preserve">, Иван Тимофеевич, </w:t>
      </w:r>
      <w:proofErr w:type="spellStart"/>
      <w:r w:rsidRPr="00E51275">
        <w:rPr>
          <w:rFonts w:ascii="Times New Roman" w:hAnsi="Times New Roman" w:cs="Times New Roman"/>
          <w:b/>
          <w:sz w:val="24"/>
          <w:szCs w:val="24"/>
        </w:rPr>
        <w:t>Мануйлиха</w:t>
      </w:r>
      <w:proofErr w:type="spellEnd"/>
      <w:r w:rsidRPr="00E51275">
        <w:rPr>
          <w:rFonts w:ascii="Times New Roman" w:hAnsi="Times New Roman" w:cs="Times New Roman"/>
          <w:b/>
          <w:sz w:val="24"/>
          <w:szCs w:val="24"/>
        </w:rPr>
        <w:t>; 9 – Б; 10 – Б;</w:t>
      </w:r>
    </w:p>
    <w:p w:rsidR="00AD5122" w:rsidRPr="00E51275" w:rsidRDefault="008B468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1275">
        <w:rPr>
          <w:rFonts w:ascii="Times New Roman" w:hAnsi="Times New Roman"/>
          <w:sz w:val="24"/>
          <w:szCs w:val="24"/>
        </w:rPr>
        <w:t xml:space="preserve">Критерии оценки текущего контроля знаний и умений </w:t>
      </w:r>
    </w:p>
    <w:p w:rsidR="00AD5122" w:rsidRPr="00E51275" w:rsidRDefault="008B468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1275">
        <w:rPr>
          <w:rFonts w:ascii="Times New Roman" w:hAnsi="Times New Roman"/>
          <w:sz w:val="24"/>
          <w:szCs w:val="24"/>
        </w:rPr>
        <w:t>по дисциплине «Литература»</w:t>
      </w:r>
    </w:p>
    <w:p w:rsidR="00AD5122" w:rsidRPr="00E51275" w:rsidRDefault="00AD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1275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заданий</w:t>
      </w:r>
    </w:p>
    <w:p w:rsidR="00AD5122" w:rsidRPr="00E51275" w:rsidRDefault="008B468F">
      <w:pPr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      1. Место (время) выполнения задания</w:t>
      </w:r>
      <w:r w:rsidRPr="00E51275">
        <w:rPr>
          <w:rFonts w:ascii="Times New Roman" w:hAnsi="Times New Roman" w:cs="Times New Roman"/>
          <w:i/>
          <w:iCs/>
          <w:sz w:val="24"/>
          <w:szCs w:val="24"/>
        </w:rPr>
        <w:t>: задание выполняется в  аудитории во время занятия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30</w:t>
      </w:r>
      <w:r w:rsidRPr="00E51275">
        <w:rPr>
          <w:rFonts w:ascii="Times New Roman" w:hAnsi="Times New Roman" w:cs="Times New Roman"/>
          <w:i/>
          <w:sz w:val="24"/>
          <w:szCs w:val="24"/>
        </w:rPr>
        <w:t xml:space="preserve"> мин.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3. Студент может воспользоваться </w:t>
      </w:r>
      <w:r w:rsidRPr="00E51275">
        <w:rPr>
          <w:rFonts w:ascii="Times New Roman" w:hAnsi="Times New Roman" w:cs="Times New Roman"/>
          <w:i/>
          <w:sz w:val="24"/>
          <w:szCs w:val="24"/>
        </w:rPr>
        <w:t>конспектом лекций, справочными материалами</w:t>
      </w:r>
    </w:p>
    <w:p w:rsidR="00AD5122" w:rsidRPr="00E51275" w:rsidRDefault="00AD512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Cs/>
          <w:i/>
          <w:sz w:val="24"/>
          <w:szCs w:val="24"/>
        </w:rPr>
        <w:t>Шкала оценки образовательных достижений при тестировании</w:t>
      </w:r>
    </w:p>
    <w:p w:rsidR="00AD5122" w:rsidRPr="00E51275" w:rsidRDefault="00AD5122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9" w:type="dxa"/>
        <w:tblInd w:w="14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72" w:type="dxa"/>
          <w:left w:w="13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5489"/>
        <w:gridCol w:w="2255"/>
        <w:gridCol w:w="2465"/>
      </w:tblGrid>
      <w:tr w:rsidR="00AD5122" w:rsidRPr="00E51275">
        <w:trPr>
          <w:trHeight w:val="20"/>
        </w:trPr>
        <w:tc>
          <w:tcPr>
            <w:tcW w:w="55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4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AD5122" w:rsidRPr="00E51275">
        <w:trPr>
          <w:trHeight w:val="79"/>
        </w:trPr>
        <w:tc>
          <w:tcPr>
            <w:tcW w:w="553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 w:rsidR="00AD5122" w:rsidRPr="00E51275" w:rsidRDefault="00AD512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балл (отметка)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AD5122" w:rsidRPr="00E51275">
        <w:trPr>
          <w:trHeight w:val="16"/>
        </w:trPr>
        <w:tc>
          <w:tcPr>
            <w:tcW w:w="5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отлично</w:t>
            </w:r>
          </w:p>
        </w:tc>
      </w:tr>
      <w:tr w:rsidR="00AD5122" w:rsidRPr="00E51275">
        <w:trPr>
          <w:trHeight w:val="16"/>
        </w:trPr>
        <w:tc>
          <w:tcPr>
            <w:tcW w:w="5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хорошо</w:t>
            </w:r>
          </w:p>
        </w:tc>
      </w:tr>
      <w:tr w:rsidR="00AD5122" w:rsidRPr="00E51275">
        <w:trPr>
          <w:trHeight w:val="210"/>
        </w:trPr>
        <w:tc>
          <w:tcPr>
            <w:tcW w:w="5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60 ÷ 79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AD5122" w:rsidRPr="00E51275">
        <w:trPr>
          <w:trHeight w:val="288"/>
        </w:trPr>
        <w:tc>
          <w:tcPr>
            <w:tcW w:w="5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менее 60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  <w:vAlign w:val="center"/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34" w:type="dxa"/>
            </w:tcMar>
          </w:tcPr>
          <w:p w:rsidR="00AD5122" w:rsidRPr="00E51275" w:rsidRDefault="008B468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Cs/>
                <w:color w:val="000000"/>
                <w:kern w:val="2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tbl>
      <w:tblPr>
        <w:tblpPr w:leftFromText="180" w:rightFromText="180" w:vertAnchor="text" w:horzAnchor="margin" w:tblpXSpec="center" w:tblpY="460"/>
        <w:tblW w:w="1088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1"/>
        <w:gridCol w:w="3009"/>
        <w:gridCol w:w="1715"/>
        <w:gridCol w:w="1244"/>
        <w:gridCol w:w="1039"/>
        <w:gridCol w:w="1244"/>
        <w:gridCol w:w="1039"/>
      </w:tblGrid>
      <w:tr w:rsidR="00AD5122" w:rsidRPr="00E51275">
        <w:trPr>
          <w:trHeight w:val="388"/>
          <w:jc w:val="center"/>
        </w:trPr>
        <w:tc>
          <w:tcPr>
            <w:tcW w:w="12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96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D5122" w:rsidRPr="00E51275">
        <w:trPr>
          <w:trHeight w:val="293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AD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9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 </w:t>
            </w:r>
          </w:p>
        </w:tc>
      </w:tr>
      <w:tr w:rsidR="00AD5122" w:rsidRPr="00E51275">
        <w:trPr>
          <w:trHeight w:val="621"/>
          <w:jc w:val="center"/>
        </w:trPr>
        <w:tc>
          <w:tcPr>
            <w:tcW w:w="12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AD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</w:t>
            </w:r>
          </w:p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У, З, 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Прове-</w:t>
            </w:r>
            <w:proofErr w:type="spellStart"/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ряемые</w:t>
            </w:r>
            <w:proofErr w:type="spellEnd"/>
          </w:p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У, З, 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Прове-</w:t>
            </w:r>
            <w:proofErr w:type="spellStart"/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ряемые</w:t>
            </w:r>
            <w:proofErr w:type="spellEnd"/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</w:rPr>
              <w:t>У, З, ОК</w:t>
            </w:r>
          </w:p>
        </w:tc>
      </w:tr>
      <w:tr w:rsidR="00AD5122" w:rsidRPr="00E51275">
        <w:trPr>
          <w:cantSplit/>
          <w:trHeight w:hRule="exact" w:val="1157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Раздел 1.  ЛИТЕРАТУРА XIX ВЕКА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устные сообщения студента;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сочинения разных видов;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 xml:space="preserve">-  тесты № 1 - № 13; 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различные виды работы с текстом художественной литературы (пересказ, анализ);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составление различных видов характеристик героев произведений;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работа с критической литературой, литературоведческими словарями и справочниками;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оформление презентаций;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заучивание наизусть стихов и прозаического текста;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публичные выступления с подготовленными докладами, сообщениями, презентациями;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У.1 – У.7; З.1 – З.4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З.2,3,4; У.2,3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контрольно-оценочных заданий на экзамене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З.2,3,4; У.1,2,3,4,5,7</w:t>
            </w:r>
          </w:p>
        </w:tc>
      </w:tr>
      <w:tr w:rsidR="00AD5122" w:rsidRPr="00E51275">
        <w:trPr>
          <w:cantSplit/>
          <w:trHeight w:hRule="exact" w:val="1157"/>
          <w:jc w:val="center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</w:tcPr>
          <w:p w:rsidR="00AD5122" w:rsidRPr="00E51275" w:rsidRDefault="00AD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Раздел 2. ЛИТЕРАТУРА XX ВЕКА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устные сообщения обучающегося;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сочинения разных видов;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 xml:space="preserve">-  тесты № 14, № 15; 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различные виды работы с текстом художественной литературы (пересказ, анализ);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составление различных видов характеристик героев произведений;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работа с критической литературой, литературоведческими словарями и справочниками;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оформление презентаций;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заучивание наизусть стихов и прозаического текста;</w:t>
            </w:r>
          </w:p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- публичные выступления с подготовленными докладами, сообщениями, презентациями;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У.1 – У.7; З.1 – З.4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З.2,3,4; У.2,3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контрольно-оценочных заданий на экзамене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</w:rPr>
              <w:t>З.2,3,4; У.1,2,3,4,5,7</w:t>
            </w:r>
          </w:p>
        </w:tc>
      </w:tr>
    </w:tbl>
    <w:p w:rsidR="00AD5122" w:rsidRPr="00E51275" w:rsidRDefault="008B468F">
      <w:pPr>
        <w:tabs>
          <w:tab w:val="left" w:pos="3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ab/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3.  Оценочные средства для промежуточной аттестации</w:t>
      </w:r>
      <w:r w:rsidRPr="00E5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 форме экзамена необходимо иметь комплект экзаменационных материалов, включающий: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- задания для экзаменующихся (перечень теоретических вопросов, тестов, задач, ситуаций и др.);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- экзаменационные билеты;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- оценочную (экзаменационную) ведомость;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- учебно-методическую и справочную литературу, плакаты и другие инструктивные материалы, разрешенные для использования во время экзамена.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 xml:space="preserve">Для промежуточной аттестации в форме дифференцированного зачета (зачета) составляются задания. </w:t>
      </w:r>
    </w:p>
    <w:p w:rsidR="00AD5122" w:rsidRPr="00E51275" w:rsidRDefault="008B46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В заданиях для промежуточной аттестации указываются условия и время их выполнения, критерии оценки. Если экзаменационные билеты, задания для дифференцированного зачета включают не один вид задания (например, вопрос и задача), то нужно прописать порядок выставления общей оценки по итогам выполнения всех видов задания).</w:t>
      </w:r>
    </w:p>
    <w:p w:rsidR="00AD5122" w:rsidRPr="00E51275" w:rsidRDefault="008B468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1275">
        <w:rPr>
          <w:rFonts w:ascii="Times New Roman" w:hAnsi="Times New Roman"/>
          <w:sz w:val="24"/>
          <w:szCs w:val="24"/>
        </w:rPr>
        <w:t>3.1 Задания для оценки знаний и умений по учебной дисциплине «Литература» (промежуточный контроль)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Итоговый тест за курс </w:t>
      </w:r>
      <w:r w:rsidRPr="00E51275">
        <w:rPr>
          <w:rFonts w:ascii="Times New Roman" w:hAnsi="Times New Roman" w:cs="Times New Roman"/>
          <w:b/>
          <w:sz w:val="24"/>
          <w:szCs w:val="24"/>
          <w:lang w:val="en-US" w:bidi="en-US"/>
        </w:rPr>
        <w:t>I</w:t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семестра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Вариант – 1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1.Какое литературное направление господствовало в литературе второй половины 19 века?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романтизм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сентиментализм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классицизм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реализм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2.Укажите основоположников «натуральной школы».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В.Г.Белинский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Н.В.Гоголь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В.Г.Белинский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Н.В.Гоголь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3.Кого из русских писателей называли «Колумбом Замоскворечья»?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4.Героиню пьесы Островского «Гроза», Кабаниху, звали: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Анна Петровна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Катерина Львовна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Марфа Игнатьевна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Анастасия Семеновна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5.Укажите, какой художественный прием использует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в выделенных словосочетаниях: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«Снова птицы летят издалека//К берегам, расторгающим лед,//</w:t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Солнце теплое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ходит высоко//И </w:t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душистого ландыша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ждет.»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олицетворение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эпитет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инверсия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аллегория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6.Герой какого произведения при рождении был обещан Богу, «много раз погибал и не погиб»?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«Война и мир», князь Андрей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«Отцы и дети», Базаров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«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Гроза»,Катерина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Кабанова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«Очарованный странник». Флягин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7.В каком произведении русской литературы появляется герой-нигилист?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«Лес»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                         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«Отцы и дети»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«Обломов»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8.Катерина Измайлова – это героиня: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очерка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«Леди Макбет Мценского уезда»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пьесы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«Бесприданница»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В)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Г)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«Обломов»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9.Кто был автором «Сказок для детей изрядного возраста»?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10.Кто из героев романа «Война и мир» предложил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М.Кутузову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план партизанской войны?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Долохов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Болконский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Денисов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Друбецкой</w:t>
      </w:r>
    </w:p>
    <w:p w:rsidR="00AD5122" w:rsidRPr="00E51275" w:rsidRDefault="008B468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11.Какому герою «Война и мир» принадлежит высказывание «Шахматы расставлены. Игра начнется завтра»?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князю Андрею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Наполеону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императору Александру 1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М.И.Кутузову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12.Какого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Порфирия Петровича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Раскольникова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Зосимова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Свидригайлова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13.Укажите, кто из героев романа Толстого «Война и мир» проходит путь исканий.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Платон Каратаев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Пьер Безухов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Федор Долохов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Анатоль Курагин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14.Кому из русских поэтов принадлежат слова «Поэтом можешь ты не быть, но гражданином быть обязан»?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А.С.Пушкину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Н.А.Некрасову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15.К какому роду литературы следует отнести жанры романа, повести, рассказа?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лирика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эпос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драма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лиро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-эпика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16.Назовите основную черту характера Сони Мармеладовой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жертвенность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лицемерие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легкомыслие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свободолюбие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17. Укажите, кто из русских писателей является автором цикла «Фрегат Паллада»?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18.Укажите, кто из русских критиков назвал героиню драмы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«Гроза» «лучом света в темном царстве».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В.Г.Белинский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Н.Г.Чернышевский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Н.А.Добролюбов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Д.И.Писарев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19.Назовите имя поэта, который был сторонником «чистого искусства».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20. Укажите правильное название имения Кирсановых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«Отцы и дети»)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Ягодное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Марьино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Заманиловка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Отрадное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21.Как был наказан Долохов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мир») за шутку с квартальным?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выслан из Петербурга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не был наказан, так как дал взятку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разжалован в рядовые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не был наказан, так как имел поддержку среди власть имущих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22.Теория Раскольникова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наказание») – это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>А) строгое научное обоснование разделения людей на разряды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разделение людей на разряды в зависимости от их социальной принадлежности, образования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разделение людей на разряды: материал и собственно людей</w:t>
      </w:r>
    </w:p>
    <w:p w:rsidR="00AD5122" w:rsidRPr="00E51275" w:rsidRDefault="008B4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23.Иван Флягин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«Очарованный странник») в своей жизни не был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нянькой грудного ребенка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солдатом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садовником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артистом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24.Назовите произведения, в которых мотив странствий играет важную роль в организации сюжета: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«Гроза», «Очарованный странник»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«Очарованный странник», «Кому на Руси жить хорошо»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«Кому на Руси жить хорошо»,  «Человек в футляре»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«Гроза», «Человек в футляре»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Итоговый тест за курс I семестра</w:t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Вариант – 2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1.Укажите писателей второй половины 19 века, в названии произведений которых есть противопоставление.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2.В творчестве какого поэта впервые была применена импрессионистическая манера изображения?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А.К.Толстой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3.Укажите автора и название произведения, в котором дан психологический отчет одного преступления?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«Гроза»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«Живой труп»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«Леди Макбет…»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4.Какой художественный прием использовал автор в данном отрывке: «Блажен незлобивый поэт,//В ком мало желчи, много чувства://Ему так искренен привет//Друзей спокойного искусства..»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аллегория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антитеза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метафора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гипербола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5.Назовите основные критерии оценки личности в романе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гордость и самолюбие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естественность и нравственность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благородство и доброта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щедрость и мужество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6.Кто из русских писателей был осужден на каторжные работы?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А.И.Герцен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7.Какой литературный тип изображен в образе Дикого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«Гроза»)?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тип «маленького человека»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самодур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тип «лишнего человека»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романтический герой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8.В произведениях какого автора основными художественными приемами являются гипербола, фантастика, гротеск?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9.Укажите, какую позицию занимает в романе –эпопее «Война и мир» автор.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участник происходящих событий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человек, глубоко переживающий и комментирующий описываемые события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бесстрастный наблюдатель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повествователь, прерывающий рассказ, чтобы поведать читателю о себе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10.Укажите название полка, в котором служил Николай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Ростов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мир»).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Преображенский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Измайловский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Павлоградский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Семеновский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11.Какой род литературы стал господствующим во второй половине 19 в.?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>А) лирика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эпос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драма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лиро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-эпика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12.Укажите, кто из русских писателей говорил о необходимости «по капле выдавить из себя раба».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13. В произведении какого писателя впервые показан тип «маленького человека»?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Самсон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Вырин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в «Станционном смотрителе»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А.С.Пушкина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Акакий Акакиевич в «Шинели»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Н.В.Гоголя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В) Максим Максимыч в «Герое нашего времени»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М.Ю.Лермонтова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Г) капитан Тушин в «Войне и мир»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Л.Н.Толстого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14.Агафья Пшеницына – это героиня: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«Отцы и дети»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В)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«Обломов»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Г)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15.Кто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16.Кто из героев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задавался вопросом «Тварь ли я дрожащая или право имею»?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Соня Мармеладова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Р.Раскольников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Петр Лужин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Лебезятников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17. Укажите, кому из русских поэтов принадлежит стихотворение «Я встретил вас – и все былое…»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18.Назовите «счастливого» человека в поэме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«Кому на Руси жить хорошо».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Савелий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Матрена Корчагина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Григорий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Добросклонов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Ермил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Гирин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19.Укажите, что преподавал учитель Беликов, персонаж рассказа «Человек в футляре»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география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словесность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греческий язык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закон Божий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20.В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Пьер Безухов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Андрей Болконский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Платон Каратаев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Василий Денисов</w:t>
      </w:r>
    </w:p>
    <w:p w:rsidR="00AD5122" w:rsidRPr="00E51275" w:rsidRDefault="00AD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21.Какие просчеты совершил Раскольников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наказание») во время убийства старухи?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забыл закрыть дверь квартиры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оставил шляпу на месте преступления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забыл взять орудие преступления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испачкался в крови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22.Жанровое определение «роман-эпопея» означает: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роман об идейно-нравственных исканиях личности, сопряженных с судьбой нации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роман, посвященный историческому событию, влияющему на судьбу страны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23.Переломный момент в жизни Ивана Флягина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«Очарованный странник») наступает, когда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он осознает себя великим грешником и хочет искупить вину страданием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он отказывается от веры и перестает молиться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по его вине погибает человек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24.Не имеет отношения к рассказу «Человек в футляре»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следующий персонаж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>А) Гуров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Коваленко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Буркин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Беликов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Итоговый тест за курс I семестра</w:t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Вариант – 3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1.Укажите, с чем связаны изменения в характере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Д.И.Старцева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Ионыч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»).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влияние его невесты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влияние среды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воздействие родителей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профессия врача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2.Укажите, к какому литературному направлению следует отнести роман-эпопею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романтизм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классицизм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сентиментализм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реализм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3.Укажите произведение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которое является лирической комедией.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«Человек в футляре»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«Медведь»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«Чайка»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«Дама с собачкой»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4.Укажите, кому из писателей принадлежит высказывание «Нет величия там, где нет простоты, добра и правды».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5.Укажите, где происходит основное действие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«Обломов».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Петербург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город NN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Москва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тульское имение Обломова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6.Кого из героев романа «Преступление и наказание» тревожат сновидения?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Лебезятников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Лужин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Соня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Свидригайлов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7.Какому персонажу чеховского рассказа принадлежит следующая реплика «Малороссийский язык своею нежностью и приятною звучностью напоминает древнегреческий»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А)Беликов («Человек в футляре»)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В)Очумелов («Хамелеон»)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Б)Туркин («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Ионыч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»)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Г)Ипполит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Ипполитыч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(«Учитель словесности»)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8.Назовите имя писателя, который был артиллерийским офицером и принимал участие в обороне Севастополя в 1854 году.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9.Укажите второе название гоголевского направления в литературе.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чистое искусство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декадентство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натуральная школа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социалистический реализм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10.Укажите, какая из перечисленных композиционных частей не является обязательной.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пролог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кульминация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завязка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развязка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11.Как в Художественном театре назвали характерное для чеховских пьес развитие действия?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«бурный поток»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«подводное течение»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«поток сознания»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«невидимая жизнь»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12.Какая тема является преобладающей в творчестве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тема города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В) любовь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одиночество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гражданственность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</w:p>
    <w:p w:rsidR="00AD5122" w:rsidRPr="00E51275" w:rsidRDefault="00AD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13.Укажите, кому из русских писателей принадлежат слова о том, что «красота спасет мир».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Ф.М.Достоевскому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И.А.Бунину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Л.Н.Толстому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14.Какой порок обличает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в рассказе «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Ионыч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душевную пустоту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раболепие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чинопочитание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лицемерие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15.Назовите автора и произведение, в котором не встречается образ странника.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«Кому на Руси жить хорошо»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«Очарованный странник»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«Гроза»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«Обломов»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16.В каком из перечисленных произведений действие протекает на фоне панорамы Волги?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«Вишневый сад»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«Мертвые души»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«Гроза»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«Крыжовник»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17. Укажите, кому посвящены следующие строки из стихотворения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: «Наивная и страстная душа,//В ком помыслы прекрасные кипели,//Упорствуя, волнуясь и спеша,//Ты честно шел к одной, высокой цели…»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Н.Г.Чернышевскому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В.Г.Белинскому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Н.В.Гоголю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М.Ю.Лермонтову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18.Укажите, к какому литературному направлению можно отнести роман-эпопею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классицизм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В) романтизм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реализм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сентиментализм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19.Укажите, каков социальный статус Марфы Игнатьевны Кабановой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А.Н.Островский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«Гроза»)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мещанка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крестьянка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дворянка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купчиха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20.Какой литературный прием использован автором в данном отрывке: «Нева вздувалась и ревела//Котлом клокоча и клубясь…»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гротеск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аллегория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олицетворение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сравнение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21.Сон Обломова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«Обломов») – это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история рода Обломовых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реалистическое изображение российской деревни времен крепостничества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поэтическая картина русской жизни, где смешались явь и сказка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22.Утверждение, содержащее фактическую ошибку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мир»).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фрейлину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А.П.Шерер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Толстой сравнивает с хозяйкой прядильной мастерской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геройский поступок князя Андрея определил исход Аустерлицкого сражения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В) Данило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Купор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– это танец, который танцуют на именинах у Ростовых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23.Для Ивана Флягина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Н.С.Лесков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«Очарованный странник») характерно следующее из названных качеств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бездушие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простодушие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равнодушие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высокомерие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24.Назовите произведения, в которых есть герои, образы которых восходят к образам былинных богатырей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«Очарованный странник», «О любви»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«Очарованный странник», «Кому на Руси жить хорошо»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«Кому на Руси жить хорошо», «Гроза»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«Гроза», «О любви»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Итоговый тест за курс I семестра</w:t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Вариант – 4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1.Почему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назвал свою пьесу «Вишневый сад» комедией?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забавный сюжет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фарсовые ситуации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комичный финал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претензии персонажей противоречат их возможностям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2.Укажите, кому из русских писателей принадлежат слова «Умом Россию не понять, аршином общим не измерить…»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А.К.Толстой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3.Укажите, кто из русских писателей принимал участие в обороне Севастополя.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4.Укажите, кому из русских поэтов принадлежат слова «Поэтом можешь ты не быть, но гражданином быть обязан».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             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А.К.Толстой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5.Укажите, какое из названных произведений не входит в цикл «Записки охотника»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«Малиновая вода»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«Певцы»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«Муму»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«Бирюк»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6.Укажите, кому был посвящен роман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«Отцы и дети».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Н.Г.Чернышевский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В.Г.Белинский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А.А.Григорьев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7.Кто из русских писателей отбывал каторгу в Омском остроге?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Н.Г.Чернышевский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8.Назовите писателя, который совершил кругосветное путешествие на борту фрегата «Паллада»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9.Укажите имя писателя, который совершил поездку на остров Сахалин.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И.А.Гончаров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М.Е.Салтыков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-Щедрин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10.Назовите имя писателя, который не является уроженцем Москвы.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11.Выберите правильную последовательность смены одного литературного направления другим.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сентиментализм, романтизм, классицизм, реализм, модернизм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модернизм, романтизм, реализм, сентиментализм, классицизм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классицизм, сентиментализм, романтизм, реализм, модернизм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реализм, классицизм, сентиментализм, романтизм, модернизм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12.Излюбленным жанром поэзии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является: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ода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элегия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баллада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послание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13.Назовите поэта, в творчестве которого не встречается стихотворение «Пророк»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Ф.И.Тютчев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14.Что подразумевает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под понятием «народ»?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всех трудящихся, создающих материальные ценности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крепостных крестьян, работающих на земле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совокупность представителей всех социальных групп и сословий, проявляющих духовность, патриотизм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мастеровых, ремесленников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15.Кому из героев романа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Л.Н.Толстого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мир! Принадлежат слова «Надо жить, надо любить, надо верить»?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Андрею Болконскому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Пьеру Безухову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Николаю Ростову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Платону Каратаеву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16.Как называется высшая точка в развитии сюжета литературного произведения?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гипербола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экспозиция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гротеск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кульминация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17.Укажите, чем определяется деятельность Лопахина в комедии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«Вишневый сад».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желание разорить Раневскую и присвоить себе ее состояние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стремлением отомстить впавшим в нищету хозяевам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попыткой помочь Раневской поправить свое материальное положение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мечтой уничтожить вишневый сад, напоминающий ему о тяжелом детстве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18.Укажите произведение, в сюжете которого отсутствует эпизод дуэли.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А.С.Пушкин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«Выстрел»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А.С.Грибоедов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«Горе от ума»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«Герой нашего времени»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19.Определите автора и произведение по заключительным словам: «Какое бы страстное, грешное, бунтующее сердце не скрылось в могиле, цветы, растущие на ней, безмятежно глядят на нас 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lastRenderedPageBreak/>
        <w:t>своими невинными глазами; не об одном вечном спокойствии «равнодушной» природы; они говорят также о вечном примирении и о жизни бесконечной»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М.Ю.Лермонтов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«Герой нашего времени»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«Преступление и наказание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Б)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«Война и мир»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«Отцы и дети»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20.Какой художественный прием использует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А.А.Фет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в следующем отрывке: «Это утро, радость эта,//Эта мощь и дня и света,//Этот синий свод,//Этот крик и вереницы,//Эти стаи, эти птицы,//Этот говор вод…»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олицетворение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В) анафора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антитеза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>Г) эпитет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21.Базаров (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«Отцы и дети) говорит Аркадию о своем отце: «Такой же чудак, как твой, только в другом роде». Отцы схожи тем, что они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близки по возрасту и социальному положению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любят природу, музыку и поэзию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любят своих сыновей и стремятся не отставать от века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22.В поэме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Н.А.Некрасова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«Кому на Руси жить хорошо» есть следующие персонажи: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А) Ермил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Гирин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Кулигин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Яким Нагой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В) Ермил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Гирин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>, Утятин, Яким Нагой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Яким Нагой, Кудряш, Утятин</w:t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E51275">
        <w:rPr>
          <w:rFonts w:ascii="Times New Roman" w:hAnsi="Times New Roman" w:cs="Times New Roman"/>
          <w:sz w:val="24"/>
          <w:szCs w:val="24"/>
          <w:lang w:bidi="en-US"/>
        </w:rPr>
        <w:tab/>
        <w:t xml:space="preserve">Г)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Феклуша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, Утятин,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Кулигин</w:t>
      </w:r>
      <w:proofErr w:type="spellEnd"/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23.В концепции Лескова не рассматривается следующая из сторон понятия «праведник».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умение довольствоваться малым, но никогда не поступать против совести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религиозная отрешенность от земных страстей, служение Богу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способность обыкновенного человека к самопожертвовании.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24.Не поднимается в рассказе «Крыжовник»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bidi="en-US"/>
        </w:rPr>
        <w:t>А.П.Чехова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bidi="en-US"/>
        </w:rPr>
        <w:t xml:space="preserve"> следующая проблема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А) взаимоотношений человека и природы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Б) деградации личности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В) личной ответственности за происходящее в мире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sz w:val="24"/>
          <w:szCs w:val="24"/>
          <w:lang w:bidi="en-US"/>
        </w:rPr>
        <w:t>Г) русской интеллигенции</w:t>
      </w:r>
    </w:p>
    <w:p w:rsidR="00AD5122" w:rsidRPr="00E51275" w:rsidRDefault="008B46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51275">
        <w:rPr>
          <w:rFonts w:ascii="Times New Roman" w:hAnsi="Times New Roman" w:cs="Times New Roman"/>
          <w:b/>
          <w:bCs/>
          <w:kern w:val="2"/>
          <w:sz w:val="24"/>
          <w:szCs w:val="24"/>
        </w:rPr>
        <w:t>Эталоны ответов</w:t>
      </w:r>
    </w:p>
    <w:tbl>
      <w:tblPr>
        <w:tblpPr w:leftFromText="180" w:rightFromText="180" w:vertAnchor="text" w:horzAnchor="margin" w:tblpY="153"/>
        <w:tblW w:w="1056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"/>
        <w:gridCol w:w="372"/>
        <w:gridCol w:w="372"/>
        <w:gridCol w:w="349"/>
        <w:gridCol w:w="372"/>
        <w:gridCol w:w="385"/>
        <w:gridCol w:w="372"/>
        <w:gridCol w:w="385"/>
        <w:gridCol w:w="385"/>
        <w:gridCol w:w="37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AD5122" w:rsidRPr="00E51275">
        <w:trPr>
          <w:trHeight w:val="27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AD5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11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13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14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17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18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19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20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21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22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23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24</w:t>
            </w:r>
          </w:p>
        </w:tc>
      </w:tr>
      <w:tr w:rsidR="00AD5122" w:rsidRPr="00E51275">
        <w:trPr>
          <w:trHeight w:val="26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В.1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</w:tr>
      <w:tr w:rsidR="00AD5122" w:rsidRPr="00E51275">
        <w:trPr>
          <w:trHeight w:val="273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В.2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</w:tr>
      <w:tr w:rsidR="00AD5122" w:rsidRPr="00E51275">
        <w:trPr>
          <w:trHeight w:val="277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В.3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</w:tr>
      <w:tr w:rsidR="00AD5122" w:rsidRPr="00E51275">
        <w:trPr>
          <w:trHeight w:val="139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В.4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</w:p>
        </w:tc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5122" w:rsidRPr="00E51275" w:rsidRDefault="008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5127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</w:tr>
    </w:tbl>
    <w:p w:rsidR="00AD5122" w:rsidRPr="00E51275" w:rsidRDefault="00AD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4 Подготовка и защита индивидуального проекта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E51275">
        <w:rPr>
          <w:rFonts w:ascii="Times New Roman" w:hAnsi="Times New Roman" w:cs="Times New Roman"/>
          <w:b/>
          <w:sz w:val="24"/>
          <w:szCs w:val="24"/>
          <w:lang w:bidi="en-US"/>
        </w:rPr>
        <w:t>4.1 Примерная тематика индивидуальных проектов: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А.С. Пушкин. Жизненный и творческий путь. Основные темы и мотивы лирики А.С. Пушкина. Тема поэта и поэзии. 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А.С. Пушкин. Лирика любви и дружбы. Философская лирика.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М.Ю. Лермонтов. Сведения из биографии. Основные мотивы лирики. Мотивы одиночества. Поэт и общество.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Н.В. Гоголь. Сведения из биографии. «Петербургские повести». Приемы комического в повести.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А.Н. Островский. Сведения из биографии. Пьеса «Гроза». Образ Катерины — воплощение лучших качеств женской натуры. Позиция автора и его идеал. Символика грозы. А. Н. Островский – создатель русского театра XIX века.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И.А. Гончаров. Сведения из биографии. «Обломов». Творческая история романа. Противоречивость характера. Штольц и Обломов. Прошлое и будущее России.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И.С. Тургенев. Сведения из биографии. «Отцы и дети». Временной и всечеловеческий смысл названия и основной конфликт романа. 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И.С.Тургенев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>. Тема любви в романе. Образ Базарова.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Ф.И. Тютчев. Сведения из биографии. Философичность – основа лирики поэта. Символичность образов поэзии Тютчева.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А.А. Фет. Сведения из биографии. Поэзия как выражение идеала и красоты. Гармоничность и мелодичность лирики Фета.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А.К. Толстой. Сведения из биографии. Стихотворения. 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Н.А. Некрасов. Сведения из биографии. Стихотворения. Поэма «Кому на Руси жить хорошо». Замысел поэмы. Жанр. Композиция. Сюжет. Поэма Некрасова – энциклопедия крестьянской жизни середины XIX века.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Н.С. Лесков. Сведения из биографии. Повесть «Очарованный странник». Тема дороги и изображение этапов духовного пути личности. Образ Ивана Флягина.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М.Е. Салтыков-Щедрин. Сведения из биографии. Объекты сатиры и сатирические приемы. Гипербола и гротеск как способы изображения действительности.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Ф.М. Достоевский. Сведения из биографии. «Преступление и наказание». Отображение русской действительности в романе. Теория «сильной личности» и ее опровержение в романе. Драматичность характера и судьбы Родиона Раскольникова. 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Ф.М.Достоевский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>. Образ Сони Мармеладовой. Страдание и очищение в романе. Символические образы в романе.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Л.Н. Толстой. Жизненный и творческий путь. Духовные искания писателя. Роман-эпопея «Война и мир». Жанровое своеобразие романа. Символическое значение «войны» и «мира». 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>. Картины войны 1812 года. Кутузов и Наполеон. Развенчание идеи «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наполеонизма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Л.Н.Толстой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>. Духовные искания Андрея Болконского, Пьера Безухова, Наташи Ростовой. Картины природы в романе и их значение.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А.П. Чехов. Сведения из биографии. Комедия «Вишневый сад». Драматургия Чехова. Своеобразие жанра. Символичность пьесы. Роль А. П. Чехова в мировой драматургии театра.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И.А. Бунин. Сведения из биографии. Рассказы. Философичность лирики Бунина.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А.И. Куприн. Сведения из биографии. Рассказы. Повесть «Гранатовый браслет». Трагический смысл произведения.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М. Горький. Сведения из биографии. Пьеса «На дне». Изображение правды жизни в пьесе и ее философский смысл. Герои пьесы. Спор о назначении человека.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А.А. Блок. Сведения из биографии. Тема родины, тревога за судьбу России. Поэма «Двенадцать»: Сюжет поэмы и ее герои. Борьба миров. Композиция, лексика, ритмика, интонационное разнообразие поэмы.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В.В. Маяковский. Сведения из биографии. Стихотворения. Тема несоответствия мечты и действительности, несовершенства мира в лирике поэта. Сатира Маяковского.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С.А. Есенин. Сведения из биографии. Стихотворения. Поэтизация русской природы, русской деревни, развитие темы родины как выражение любви к России.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>М.И. Цветаева. Сведения из биографии. Стихотворения. Конфликт быта и бытия, времени и вечности. Своеобразие стиля поэтессы.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М.А. Булгаков. Сведения из биографии. Роман «Мастер и Маргарита». Своеобразие жанра. Многоплановость романа. Система образов. 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М.А.Булгаков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Воланд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и его окружение. Фантастическое и реалистическое в романе. Любовь и судьба Мастера.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М.А. Шолохов. Сведения из биографии. Роман «Тихий Дон». Роман-эпопея о судьбах русского народа и казачества в годы Гражданской войны.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275">
        <w:rPr>
          <w:rFonts w:ascii="Times New Roman" w:hAnsi="Times New Roman" w:cs="Times New Roman"/>
          <w:sz w:val="24"/>
          <w:szCs w:val="24"/>
          <w:lang w:eastAsia="ar-SA"/>
        </w:rPr>
        <w:t>А.А.Ахматова</w:t>
      </w:r>
      <w:proofErr w:type="spellEnd"/>
      <w:r w:rsidRPr="00E51275">
        <w:rPr>
          <w:rFonts w:ascii="Times New Roman" w:hAnsi="Times New Roman" w:cs="Times New Roman"/>
          <w:sz w:val="24"/>
          <w:szCs w:val="24"/>
          <w:lang w:eastAsia="ar-SA"/>
        </w:rPr>
        <w:t>. Жизненный и творческий путь. Стихотворения. Пушкинские темы в творчестве Ахматовой. Тема любви к Родине и гражданского мужества в лирике военных лет. Поэма «Реквием». Исторический масштаб и трагизм поэмы. Трагизм жизни и судьбы лирической героини и поэтессы.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Б.Л. Пастернак. Сведения из биографии. Стихотворения. Философичность лирики. Тема пути – ведущая в поэзии Пастернака.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А.Т. Твардовский. Сведения из биографии. Стихотворения. Тема войны и памяти в лирике А. Твардовского. Утверждение нравственных ценностей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А.И. Солженицын. «Один день Ивана Денисовича».</w:t>
      </w:r>
    </w:p>
    <w:p w:rsidR="00AD5122" w:rsidRPr="00E51275" w:rsidRDefault="008B468F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1275">
        <w:rPr>
          <w:rFonts w:ascii="Times New Roman" w:hAnsi="Times New Roman" w:cs="Times New Roman"/>
          <w:sz w:val="24"/>
          <w:szCs w:val="24"/>
          <w:lang w:eastAsia="ar-SA"/>
        </w:rPr>
        <w:t xml:space="preserve"> В.М. Шукшин. Изображение жизни русской деревни: глубина и цельность духовного мира русского человека.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4.2 Требования к структуре и оформлению проекта:</w:t>
      </w:r>
    </w:p>
    <w:p w:rsidR="00AD5122" w:rsidRPr="00E51275" w:rsidRDefault="008B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Требования и оценка проекта (включая структуру и оформление):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lastRenderedPageBreak/>
        <w:t>Знать/понимать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З.1 образную природу словесного искусства;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З.2 содержание изученных литературных произведений;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З.3 основные факты жизни и творчества писателей-классиков XIX–XX вв.;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З.4 основные закономерности историко-литературного процесса и черты литературных направлений; основные теоретико-литературные понятия: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З.4.1 основные закономерности историко-литературного процесса и черты литературных направлений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З.4.2 основные теоретико-литературные понятия.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7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У.1 воспроизводить содержание литературного произведения;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У.2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У.2.1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У.2.2 анализировать эпизод (сцену) изученного произведения, объяснять его связь с проблематикой произведения;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У.3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У.3.1 соотносить художественную литературу с общественной жизнью и культурой;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У.3.2 раскрывать конкретно-историческое и общечеловеческое содержание изученных литературных произведений;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У.3.3 выявлять «сквозные» темы и ключевые проблемы русской литературы;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У.3.4 соотносить произведение с литературным направлением эпохи;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У.3.5. выявлять авторскую позицию;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У.4 выразительно читать изученные произведения (или их фрагменты), соблюдая нормы литературного произношения;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У.5 аргументировано формулировать свое отношение к прочитанному произведению;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У.6 писать рецензии на прочитанные произведения и сочинения разных жанров на литературные темы;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У.7 использовать приобретенные знания и умения в практической деятельности и повседневной жизни для: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У.7.1 создания связного текста (устного и письменного) на необходимую тему с учетом норм русского литературного языка;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У.7.2  участия в диалоге или дискуссии;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У.7.3 самостоятельного знакомства с явлениями художественной культуры и оценки их эстетической значимости;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У.7.4 определения своего круга чтения и оценки литературных произведений;</w:t>
      </w:r>
    </w:p>
    <w:p w:rsidR="00AD5122" w:rsidRPr="00E51275" w:rsidRDefault="008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75">
        <w:rPr>
          <w:rFonts w:ascii="Times New Roman" w:hAnsi="Times New Roman" w:cs="Times New Roman"/>
          <w:sz w:val="24"/>
          <w:szCs w:val="24"/>
        </w:rPr>
        <w:t>У.7.5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D5122" w:rsidRPr="00E51275" w:rsidRDefault="00AD5122">
      <w:pPr>
        <w:spacing w:after="0" w:line="240" w:lineRule="auto"/>
        <w:jc w:val="center"/>
        <w:rPr>
          <w:sz w:val="24"/>
          <w:szCs w:val="24"/>
        </w:rPr>
      </w:pPr>
    </w:p>
    <w:sectPr w:rsidR="00AD5122" w:rsidRPr="00E51275">
      <w:type w:val="continuous"/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195"/>
    <w:multiLevelType w:val="multilevel"/>
    <w:tmpl w:val="ABAA2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D7FD2"/>
    <w:multiLevelType w:val="multilevel"/>
    <w:tmpl w:val="F91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D2E62"/>
    <w:multiLevelType w:val="multilevel"/>
    <w:tmpl w:val="54CC91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460A39"/>
    <w:multiLevelType w:val="multilevel"/>
    <w:tmpl w:val="CE40E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678C2"/>
    <w:multiLevelType w:val="multilevel"/>
    <w:tmpl w:val="0B60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7123F"/>
    <w:multiLevelType w:val="multilevel"/>
    <w:tmpl w:val="59CA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D7B10"/>
    <w:multiLevelType w:val="multilevel"/>
    <w:tmpl w:val="E82A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05762"/>
    <w:multiLevelType w:val="multilevel"/>
    <w:tmpl w:val="333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E1A8E"/>
    <w:multiLevelType w:val="multilevel"/>
    <w:tmpl w:val="D144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C2F7A"/>
    <w:multiLevelType w:val="multilevel"/>
    <w:tmpl w:val="4710B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679CC"/>
    <w:multiLevelType w:val="multilevel"/>
    <w:tmpl w:val="9F84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D7095"/>
    <w:multiLevelType w:val="multilevel"/>
    <w:tmpl w:val="9260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F6152"/>
    <w:multiLevelType w:val="multilevel"/>
    <w:tmpl w:val="9A24F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A64C4"/>
    <w:multiLevelType w:val="multilevel"/>
    <w:tmpl w:val="1EDC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C251E4"/>
    <w:multiLevelType w:val="multilevel"/>
    <w:tmpl w:val="D32A97F2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1BC0057"/>
    <w:multiLevelType w:val="multilevel"/>
    <w:tmpl w:val="710C3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52D1D48"/>
    <w:multiLevelType w:val="multilevel"/>
    <w:tmpl w:val="100C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2089B"/>
    <w:multiLevelType w:val="multilevel"/>
    <w:tmpl w:val="BDDA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172F3"/>
    <w:multiLevelType w:val="multilevel"/>
    <w:tmpl w:val="3D66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E5500"/>
    <w:multiLevelType w:val="multilevel"/>
    <w:tmpl w:val="53BA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D532FB"/>
    <w:multiLevelType w:val="multilevel"/>
    <w:tmpl w:val="2DD2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0519F"/>
    <w:multiLevelType w:val="multilevel"/>
    <w:tmpl w:val="EA6A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81E06"/>
    <w:multiLevelType w:val="multilevel"/>
    <w:tmpl w:val="F9EC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F1D1C"/>
    <w:multiLevelType w:val="multilevel"/>
    <w:tmpl w:val="E40C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547090"/>
    <w:multiLevelType w:val="multilevel"/>
    <w:tmpl w:val="41641DD2"/>
    <w:lvl w:ilvl="0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265003D"/>
    <w:multiLevelType w:val="multilevel"/>
    <w:tmpl w:val="96604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62274"/>
    <w:multiLevelType w:val="multilevel"/>
    <w:tmpl w:val="F790F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E1CD3"/>
    <w:multiLevelType w:val="multilevel"/>
    <w:tmpl w:val="226E61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61192"/>
    <w:multiLevelType w:val="multilevel"/>
    <w:tmpl w:val="8EEC9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54187"/>
    <w:multiLevelType w:val="multilevel"/>
    <w:tmpl w:val="5A26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D0092"/>
    <w:multiLevelType w:val="multilevel"/>
    <w:tmpl w:val="05A0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"/>
  </w:num>
  <w:num w:numId="5">
    <w:abstractNumId w:val="9"/>
  </w:num>
  <w:num w:numId="6">
    <w:abstractNumId w:val="0"/>
  </w:num>
  <w:num w:numId="7">
    <w:abstractNumId w:val="24"/>
  </w:num>
  <w:num w:numId="8">
    <w:abstractNumId w:val="12"/>
  </w:num>
  <w:num w:numId="9">
    <w:abstractNumId w:val="25"/>
  </w:num>
  <w:num w:numId="10">
    <w:abstractNumId w:val="22"/>
  </w:num>
  <w:num w:numId="11">
    <w:abstractNumId w:val="15"/>
  </w:num>
  <w:num w:numId="12">
    <w:abstractNumId w:val="11"/>
  </w:num>
  <w:num w:numId="13">
    <w:abstractNumId w:val="30"/>
  </w:num>
  <w:num w:numId="14">
    <w:abstractNumId w:val="17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29"/>
  </w:num>
  <w:num w:numId="20">
    <w:abstractNumId w:val="10"/>
  </w:num>
  <w:num w:numId="21">
    <w:abstractNumId w:val="19"/>
  </w:num>
  <w:num w:numId="22">
    <w:abstractNumId w:val="7"/>
  </w:num>
  <w:num w:numId="23">
    <w:abstractNumId w:val="8"/>
  </w:num>
  <w:num w:numId="24">
    <w:abstractNumId w:val="21"/>
  </w:num>
  <w:num w:numId="25">
    <w:abstractNumId w:val="6"/>
  </w:num>
  <w:num w:numId="26">
    <w:abstractNumId w:val="20"/>
  </w:num>
  <w:num w:numId="27">
    <w:abstractNumId w:val="16"/>
  </w:num>
  <w:num w:numId="28">
    <w:abstractNumId w:val="23"/>
  </w:num>
  <w:num w:numId="29">
    <w:abstractNumId w:val="5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122"/>
    <w:rsid w:val="001578C7"/>
    <w:rsid w:val="008B468F"/>
    <w:rsid w:val="00AD5122"/>
    <w:rsid w:val="00B62F6F"/>
    <w:rsid w:val="00E5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0509"/>
  <w15:docId w15:val="{A872D95E-82B1-4F04-9A3C-9D23DAE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2B8"/>
    <w:pPr>
      <w:spacing w:after="200" w:line="276" w:lineRule="auto"/>
    </w:pPr>
  </w:style>
  <w:style w:type="paragraph" w:styleId="1">
    <w:name w:val="heading 1"/>
    <w:basedOn w:val="a"/>
    <w:uiPriority w:val="9"/>
    <w:qFormat/>
    <w:rsid w:val="00D76C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2">
    <w:name w:val="heading 2"/>
    <w:basedOn w:val="a"/>
    <w:qFormat/>
    <w:rsid w:val="00D76C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autoRedefine/>
    <w:qFormat/>
    <w:rsid w:val="00D76C28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8"/>
    </w:rPr>
  </w:style>
  <w:style w:type="paragraph" w:styleId="4">
    <w:name w:val="heading 4"/>
    <w:basedOn w:val="a"/>
    <w:link w:val="40"/>
    <w:qFormat/>
    <w:rsid w:val="00D76C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D76C2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6">
    <w:name w:val="heading 6"/>
    <w:basedOn w:val="a"/>
    <w:link w:val="60"/>
    <w:autoRedefine/>
    <w:qFormat/>
    <w:rsid w:val="00D76C28"/>
    <w:pPr>
      <w:suppressAutoHyphens/>
      <w:spacing w:before="240" w:after="6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iCs/>
      <w:sz w:val="28"/>
      <w:szCs w:val="28"/>
    </w:rPr>
  </w:style>
  <w:style w:type="paragraph" w:styleId="7">
    <w:name w:val="heading 7"/>
    <w:basedOn w:val="a"/>
    <w:link w:val="70"/>
    <w:qFormat/>
    <w:rsid w:val="00D76C28"/>
    <w:pPr>
      <w:keepNext/>
      <w:keepLines/>
      <w:spacing w:after="0" w:line="240" w:lineRule="auto"/>
      <w:ind w:right="-159"/>
      <w:jc w:val="both"/>
      <w:outlineLvl w:val="6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8">
    <w:name w:val="heading 8"/>
    <w:basedOn w:val="a"/>
    <w:link w:val="80"/>
    <w:qFormat/>
    <w:rsid w:val="00D76C28"/>
    <w:pPr>
      <w:keepNext/>
      <w:spacing w:after="0" w:line="240" w:lineRule="auto"/>
      <w:ind w:right="-159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9">
    <w:name w:val="heading 9"/>
    <w:basedOn w:val="a"/>
    <w:link w:val="90"/>
    <w:qFormat/>
    <w:rsid w:val="00D76C28"/>
    <w:pPr>
      <w:keepNext/>
      <w:spacing w:after="0" w:line="240" w:lineRule="auto"/>
      <w:ind w:left="-57" w:right="-57"/>
      <w:jc w:val="both"/>
      <w:outlineLvl w:val="8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Подзаголовок Знак2"/>
    <w:basedOn w:val="a0"/>
    <w:link w:val="a3"/>
    <w:uiPriority w:val="9"/>
    <w:qFormat/>
    <w:rsid w:val="00D76C28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22">
    <w:name w:val="Основной текст 2 Знак2"/>
    <w:basedOn w:val="a0"/>
    <w:link w:val="21"/>
    <w:qFormat/>
    <w:rsid w:val="00D76C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Основной текст 3 Знак2"/>
    <w:basedOn w:val="a0"/>
    <w:link w:val="30"/>
    <w:qFormat/>
    <w:rsid w:val="00D76C28"/>
    <w:rPr>
      <w:rFonts w:ascii="Times New Roman" w:eastAsia="Times New Roman" w:hAnsi="Times New Roman" w:cs="Times New Roman"/>
      <w:sz w:val="24"/>
      <w:szCs w:val="28"/>
    </w:rPr>
  </w:style>
  <w:style w:type="character" w:customStyle="1" w:styleId="40">
    <w:name w:val="Заголовок 4 Знак"/>
    <w:basedOn w:val="a0"/>
    <w:link w:val="4"/>
    <w:qFormat/>
    <w:rsid w:val="00D76C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76C28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D76C28"/>
    <w:rPr>
      <w:rFonts w:ascii="Times New Roman" w:eastAsia="Arial Unicode MS" w:hAnsi="Times New Roman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qFormat/>
    <w:rsid w:val="00D76C28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80">
    <w:name w:val="Заголовок 8 Знак"/>
    <w:basedOn w:val="a0"/>
    <w:link w:val="8"/>
    <w:qFormat/>
    <w:rsid w:val="00D76C2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90">
    <w:name w:val="Заголовок 9 Знак"/>
    <w:basedOn w:val="a0"/>
    <w:link w:val="9"/>
    <w:qFormat/>
    <w:rsid w:val="00D76C28"/>
    <w:rPr>
      <w:rFonts w:ascii="Times New Roman" w:eastAsia="Times New Roman" w:hAnsi="Times New Roman" w:cs="Times New Roman"/>
      <w:sz w:val="26"/>
      <w:szCs w:val="28"/>
    </w:rPr>
  </w:style>
  <w:style w:type="character" w:customStyle="1" w:styleId="a4">
    <w:name w:val="Основной текст Знак"/>
    <w:basedOn w:val="a0"/>
    <w:semiHidden/>
    <w:qFormat/>
    <w:rsid w:val="00254549"/>
  </w:style>
  <w:style w:type="character" w:customStyle="1" w:styleId="10">
    <w:name w:val="Подзаголовок Знак1"/>
    <w:basedOn w:val="a0"/>
    <w:qFormat/>
    <w:locked/>
    <w:rsid w:val="00254549"/>
    <w:rPr>
      <w:rFonts w:ascii="Calibri" w:eastAsia="Times New Roman" w:hAnsi="Calibri" w:cs="Times New Roman"/>
      <w:b/>
      <w:sz w:val="24"/>
      <w:lang w:eastAsia="ar-SA"/>
    </w:rPr>
  </w:style>
  <w:style w:type="character" w:customStyle="1" w:styleId="a5">
    <w:name w:val="Подзаголовок Знак"/>
    <w:basedOn w:val="a0"/>
    <w:uiPriority w:val="11"/>
    <w:qFormat/>
    <w:rsid w:val="00254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2545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25454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qFormat/>
    <w:rsid w:val="002545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qFormat/>
    <w:rsid w:val="002545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25454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254549"/>
    <w:rPr>
      <w:rFonts w:ascii="Lucida Sans Unicode" w:hAnsi="Lucida Sans Unicode" w:cs="Lucida Sans Unicode"/>
      <w:sz w:val="20"/>
      <w:szCs w:val="20"/>
    </w:rPr>
  </w:style>
  <w:style w:type="character" w:customStyle="1" w:styleId="a6">
    <w:name w:val="Текст сноски Знак"/>
    <w:basedOn w:val="a0"/>
    <w:semiHidden/>
    <w:qFormat/>
    <w:rsid w:val="00D76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sid w:val="00D76C2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qFormat/>
    <w:rsid w:val="00D76C28"/>
  </w:style>
  <w:style w:type="character" w:customStyle="1" w:styleId="FontStyle44">
    <w:name w:val="Font Style44"/>
    <w:qFormat/>
    <w:rsid w:val="00D76C28"/>
    <w:rPr>
      <w:rFonts w:ascii="Times New Roman" w:hAnsi="Times New Roman" w:cs="Times New Roman"/>
      <w:sz w:val="26"/>
    </w:rPr>
  </w:style>
  <w:style w:type="character" w:customStyle="1" w:styleId="a9">
    <w:name w:val="Без интервала Знак"/>
    <w:uiPriority w:val="1"/>
    <w:qFormat/>
    <w:rsid w:val="00D76C28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uiPriority w:val="99"/>
    <w:semiHidden/>
    <w:qFormat/>
    <w:rsid w:val="00D76C28"/>
    <w:rPr>
      <w:rFonts w:ascii="Tahoma" w:eastAsia="Times New Roman" w:hAnsi="Tahoma" w:cs="Times New Roman"/>
      <w:sz w:val="16"/>
      <w:szCs w:val="16"/>
      <w:lang w:eastAsia="ru-RU"/>
    </w:rPr>
  </w:style>
  <w:style w:type="character" w:styleId="ab">
    <w:name w:val="Strong"/>
    <w:qFormat/>
    <w:rsid w:val="00D76C28"/>
    <w:rPr>
      <w:b/>
      <w:bCs/>
    </w:rPr>
  </w:style>
  <w:style w:type="character" w:customStyle="1" w:styleId="ac">
    <w:name w:val="Верхний колонтитул Знак"/>
    <w:basedOn w:val="a0"/>
    <w:qFormat/>
    <w:rsid w:val="00D76C28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qFormat/>
    <w:rsid w:val="00D76C28"/>
  </w:style>
  <w:style w:type="character" w:customStyle="1" w:styleId="ad">
    <w:name w:val="Шапка Знак"/>
    <w:semiHidden/>
    <w:qFormat/>
    <w:rsid w:val="00D76C28"/>
    <w:rPr>
      <w:sz w:val="24"/>
      <w:szCs w:val="28"/>
      <w:shd w:val="clear" w:color="auto" w:fill="CCCCCC"/>
    </w:rPr>
  </w:style>
  <w:style w:type="character" w:customStyle="1" w:styleId="11">
    <w:name w:val="Шапка Знак1"/>
    <w:basedOn w:val="a0"/>
    <w:uiPriority w:val="99"/>
    <w:semiHidden/>
    <w:qFormat/>
    <w:rsid w:val="00D76C28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23">
    <w:name w:val="Основной текст 2 Знак"/>
    <w:link w:val="23"/>
    <w:semiHidden/>
    <w:qFormat/>
    <w:rsid w:val="00D76C28"/>
    <w:rPr>
      <w:rFonts w:ascii="Times New Roman" w:eastAsia="Times New Roman" w:hAnsi="Times New Roman"/>
      <w:i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qFormat/>
    <w:rsid w:val="00D76C28"/>
  </w:style>
  <w:style w:type="character" w:customStyle="1" w:styleId="ae">
    <w:name w:val="Основной текст с отступом Знак"/>
    <w:semiHidden/>
    <w:qFormat/>
    <w:rsid w:val="00D76C28"/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D76C28"/>
  </w:style>
  <w:style w:type="character" w:customStyle="1" w:styleId="24">
    <w:name w:val="Основной текст с отступом 2 Знак"/>
    <w:link w:val="25"/>
    <w:semiHidden/>
    <w:qFormat/>
    <w:rsid w:val="00D76C28"/>
    <w:rPr>
      <w:rFonts w:ascii="Times New Roman" w:eastAsia="Times New Roman" w:hAnsi="Times New Roman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D76C28"/>
  </w:style>
  <w:style w:type="character" w:customStyle="1" w:styleId="31">
    <w:name w:val="Основной текст 3 Знак"/>
    <w:link w:val="31"/>
    <w:semiHidden/>
    <w:qFormat/>
    <w:rsid w:val="00D76C28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3 Знак1"/>
    <w:basedOn w:val="a0"/>
    <w:uiPriority w:val="99"/>
    <w:semiHidden/>
    <w:qFormat/>
    <w:rsid w:val="00D76C28"/>
    <w:rPr>
      <w:sz w:val="16"/>
      <w:szCs w:val="16"/>
    </w:rPr>
  </w:style>
  <w:style w:type="character" w:customStyle="1" w:styleId="af">
    <w:name w:val="Текст Знак"/>
    <w:basedOn w:val="a0"/>
    <w:qFormat/>
    <w:rsid w:val="00D76C28"/>
    <w:rPr>
      <w:rFonts w:ascii="Courier New" w:eastAsia="Times New Roman" w:hAnsi="Courier New" w:cs="Times New Roman"/>
      <w:sz w:val="20"/>
      <w:szCs w:val="28"/>
    </w:rPr>
  </w:style>
  <w:style w:type="character" w:customStyle="1" w:styleId="33">
    <w:name w:val="Основной текст с отступом 3 Знак"/>
    <w:link w:val="34"/>
    <w:semiHidden/>
    <w:qFormat/>
    <w:rsid w:val="00D76C28"/>
    <w:rPr>
      <w:rFonts w:ascii="Times New Roman" w:eastAsia="Times New Roman" w:hAnsi="Times New Roman"/>
      <w:b/>
      <w:sz w:val="28"/>
      <w:szCs w:val="28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D76C28"/>
    <w:rPr>
      <w:sz w:val="16"/>
      <w:szCs w:val="16"/>
    </w:rPr>
  </w:style>
  <w:style w:type="character" w:customStyle="1" w:styleId="af0">
    <w:name w:val="Текст примечания Знак"/>
    <w:semiHidden/>
    <w:qFormat/>
    <w:rsid w:val="00D76C2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qFormat/>
    <w:rsid w:val="00D76C28"/>
    <w:rPr>
      <w:sz w:val="20"/>
      <w:szCs w:val="20"/>
    </w:rPr>
  </w:style>
  <w:style w:type="character" w:customStyle="1" w:styleId="HTML">
    <w:name w:val="Стандартный HTML Знак"/>
    <w:basedOn w:val="a0"/>
    <w:link w:val="HTML"/>
    <w:qFormat/>
    <w:rsid w:val="00D76C28"/>
    <w:rPr>
      <w:rFonts w:ascii="Courier New" w:eastAsia="Courier New" w:hAnsi="Courier New" w:cs="Times New Roman"/>
      <w:sz w:val="20"/>
      <w:szCs w:val="20"/>
    </w:rPr>
  </w:style>
  <w:style w:type="character" w:styleId="af1">
    <w:name w:val="Emphasis"/>
    <w:qFormat/>
    <w:rsid w:val="00D76C28"/>
    <w:rPr>
      <w:i/>
      <w:iCs/>
    </w:rPr>
  </w:style>
  <w:style w:type="character" w:customStyle="1" w:styleId="ListLabel1">
    <w:name w:val="ListLabel 1"/>
    <w:qFormat/>
    <w:rPr>
      <w:rFonts w:eastAsia="Times New Roman" w:cs="Times New Roman"/>
      <w:color w:val="000000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14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semiHidden/>
    <w:unhideWhenUsed/>
    <w:rsid w:val="00254549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D76C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styleId="af6">
    <w:name w:val="Normal (Web)"/>
    <w:basedOn w:val="a"/>
    <w:unhideWhenUsed/>
    <w:qFormat/>
    <w:rsid w:val="00A716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20"/>
    <w:qFormat/>
    <w:rsid w:val="00254549"/>
    <w:pPr>
      <w:spacing w:after="0" w:line="360" w:lineRule="auto"/>
      <w:jc w:val="center"/>
    </w:pPr>
    <w:rPr>
      <w:rFonts w:ascii="Calibri" w:eastAsia="Times New Roman" w:hAnsi="Calibri" w:cs="Times New Roman"/>
      <w:b/>
      <w:sz w:val="24"/>
      <w:lang w:eastAsia="ar-SA"/>
    </w:rPr>
  </w:style>
  <w:style w:type="paragraph" w:customStyle="1" w:styleId="Style7">
    <w:name w:val="Style7"/>
    <w:basedOn w:val="a"/>
    <w:uiPriority w:val="99"/>
    <w:qFormat/>
    <w:rsid w:val="00254549"/>
    <w:pPr>
      <w:widowControl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2545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254549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2545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2545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2545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semiHidden/>
    <w:qFormat/>
    <w:rsid w:val="00D7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qFormat/>
    <w:rsid w:val="00D76C28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footer"/>
    <w:basedOn w:val="a"/>
    <w:rsid w:val="00D76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76C2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qFormat/>
    <w:rsid w:val="00D76C28"/>
    <w:pPr>
      <w:ind w:left="720"/>
    </w:pPr>
    <w:rPr>
      <w:rFonts w:ascii="Calibri" w:eastAsia="Times New Roman" w:hAnsi="Calibri" w:cs="Times New Roman"/>
    </w:rPr>
  </w:style>
  <w:style w:type="paragraph" w:styleId="afa">
    <w:name w:val="No Spacing"/>
    <w:uiPriority w:val="1"/>
    <w:qFormat/>
    <w:rsid w:val="00D76C28"/>
    <w:rPr>
      <w:rFonts w:cs="Times New Roman"/>
    </w:rPr>
  </w:style>
  <w:style w:type="paragraph" w:styleId="afb">
    <w:name w:val="Balloon Text"/>
    <w:basedOn w:val="a"/>
    <w:uiPriority w:val="99"/>
    <w:semiHidden/>
    <w:unhideWhenUsed/>
    <w:qFormat/>
    <w:rsid w:val="00D76C2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fc">
    <w:name w:val="header"/>
    <w:basedOn w:val="a"/>
    <w:unhideWhenUsed/>
    <w:rsid w:val="00D76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 Знак1"/>
    <w:basedOn w:val="a"/>
    <w:qFormat/>
    <w:rsid w:val="00D76C2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0">
    <w:name w:val="c0"/>
    <w:basedOn w:val="a"/>
    <w:qFormat/>
    <w:rsid w:val="00D76C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aption">
    <w:name w:val="TabCaption"/>
    <w:basedOn w:val="af4"/>
    <w:qFormat/>
    <w:rsid w:val="00D76C28"/>
  </w:style>
  <w:style w:type="paragraph" w:styleId="afd">
    <w:name w:val="Message Header"/>
    <w:basedOn w:val="a"/>
    <w:semiHidden/>
    <w:qFormat/>
    <w:rsid w:val="00D76C28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after="0" w:line="240" w:lineRule="auto"/>
      <w:ind w:left="1134" w:hanging="1134"/>
      <w:jc w:val="both"/>
    </w:pPr>
    <w:rPr>
      <w:sz w:val="24"/>
      <w:szCs w:val="28"/>
      <w:shd w:val="clear" w:color="auto" w:fill="CCCCCC"/>
    </w:rPr>
  </w:style>
  <w:style w:type="paragraph" w:styleId="21">
    <w:name w:val="Body Text 2"/>
    <w:basedOn w:val="a"/>
    <w:link w:val="22"/>
    <w:semiHidden/>
    <w:qFormat/>
    <w:rsid w:val="00D76C28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8"/>
    </w:rPr>
  </w:style>
  <w:style w:type="paragraph" w:styleId="afe">
    <w:name w:val="Body Text Indent"/>
    <w:basedOn w:val="a"/>
    <w:semiHidden/>
    <w:rsid w:val="00D76C28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basedOn w:val="a"/>
    <w:link w:val="24"/>
    <w:semiHidden/>
    <w:qFormat/>
    <w:rsid w:val="00D76C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30">
    <w:name w:val="Body Text 3"/>
    <w:basedOn w:val="a"/>
    <w:link w:val="32"/>
    <w:semiHidden/>
    <w:qFormat/>
    <w:rsid w:val="00D76C2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f">
    <w:name w:val="Plain Text"/>
    <w:basedOn w:val="a"/>
    <w:qFormat/>
    <w:rsid w:val="00D76C28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8"/>
    </w:rPr>
  </w:style>
  <w:style w:type="paragraph" w:styleId="34">
    <w:name w:val="Body Text Indent 3"/>
    <w:basedOn w:val="a"/>
    <w:link w:val="33"/>
    <w:semiHidden/>
    <w:qFormat/>
    <w:rsid w:val="00D76C28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8"/>
    </w:rPr>
  </w:style>
  <w:style w:type="paragraph" w:customStyle="1" w:styleId="aff0">
    <w:name w:val="ìàêðîñ"/>
    <w:qFormat/>
    <w:rsid w:val="00D76C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1">
    <w:name w:val="вопрос"/>
    <w:qFormat/>
    <w:rsid w:val="00D76C28"/>
    <w:pPr>
      <w:tabs>
        <w:tab w:val="left" w:pos="567"/>
      </w:tabs>
      <w:ind w:left="567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2">
    <w:name w:val="ответ"/>
    <w:qFormat/>
    <w:rsid w:val="00D76C28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1"/>
    <w:qFormat/>
    <w:rsid w:val="00D76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çàãîëîâîê 1"/>
    <w:basedOn w:val="a"/>
    <w:qFormat/>
    <w:rsid w:val="00D76C28"/>
    <w:pPr>
      <w:keepNext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3">
    <w:name w:val="annotation text"/>
    <w:basedOn w:val="a"/>
    <w:semiHidden/>
    <w:qFormat/>
    <w:rsid w:val="00D76C2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D76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Default">
    <w:name w:val="Default"/>
    <w:qFormat/>
    <w:rsid w:val="00D76C2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2">
    <w:name w:val="Основной текст с отступом 31"/>
    <w:basedOn w:val="a"/>
    <w:qFormat/>
    <w:rsid w:val="00D76C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f4">
    <w:name w:val="Table Grid"/>
    <w:basedOn w:val="a1"/>
    <w:uiPriority w:val="59"/>
    <w:rsid w:val="00E5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13BD-F828-4F6A-96FD-2E68B66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27</Pages>
  <Words>9718</Words>
  <Characters>55397</Characters>
  <Application>Microsoft Office Word</Application>
  <DocSecurity>0</DocSecurity>
  <Lines>461</Lines>
  <Paragraphs>129</Paragraphs>
  <ScaleCrop>false</ScaleCrop>
  <Company>Microsoft</Company>
  <LinksUpToDate>false</LinksUpToDate>
  <CharactersWithSpaces>64986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Ермолаева</cp:lastModifiedBy>
  <cp:revision>19</cp:revision>
  <dcterms:created xsi:type="dcterms:W3CDTF">2018-11-19T06:59:00Z</dcterms:created>
  <dcterms:modified xsi:type="dcterms:W3CDTF">2022-11-07T07:43:00Z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